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9F" w:rsidRPr="00A14964" w:rsidRDefault="00A14964" w:rsidP="0010715D">
      <w:pPr>
        <w:spacing w:before="120" w:after="216" w:line="30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A14964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Pr="00A14964">
        <w:rPr>
          <w:rStyle w:val="a4"/>
          <w:rFonts w:ascii="Times New Roman" w:hAnsi="Times New Roman" w:cs="Times New Roman"/>
          <w:sz w:val="24"/>
          <w:szCs w:val="24"/>
        </w:rPr>
        <w:t>03.12.2013г</w:t>
      </w:r>
      <w:r w:rsidRPr="00A14964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A1496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85659">
        <w:rPr>
          <w:rFonts w:ascii="Times New Roman" w:hAnsi="Times New Roman" w:cs="Times New Roman"/>
          <w:b/>
          <w:sz w:val="24"/>
          <w:szCs w:val="24"/>
        </w:rPr>
        <w:t>МО учителей гуманитарного цикла</w:t>
      </w:r>
      <w:r w:rsidRPr="00A14964">
        <w:rPr>
          <w:rFonts w:ascii="Times New Roman" w:hAnsi="Times New Roman" w:cs="Times New Roman"/>
          <w:b/>
          <w:sz w:val="24"/>
          <w:szCs w:val="24"/>
        </w:rPr>
        <w:t xml:space="preserve">  по теме</w:t>
      </w:r>
      <w:r w:rsidRPr="00A1496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«</w:t>
      </w:r>
      <w:proofErr w:type="spellStart"/>
      <w:r w:rsidR="0091049F" w:rsidRPr="00A1496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Компетентностный</w:t>
      </w:r>
      <w:proofErr w:type="spellEnd"/>
      <w:r w:rsidR="0091049F" w:rsidRPr="00A1496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подход в изучении русского языка</w:t>
      </w:r>
      <w:r w:rsidRPr="00A1496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»</w:t>
      </w:r>
    </w:p>
    <w:p w:rsidR="0091049F" w:rsidRPr="0091049F" w:rsidRDefault="0091049F" w:rsidP="0091049F">
      <w:pPr>
        <w:spacing w:before="120" w:after="216" w:line="300" w:lineRule="auto"/>
        <w:jc w:val="right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 w:rsidRPr="0091049F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 xml:space="preserve">Учитель русского языка и литературы </w:t>
      </w:r>
      <w:proofErr w:type="spellStart"/>
      <w:r w:rsidRPr="0091049F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Фурасьева</w:t>
      </w:r>
      <w:proofErr w:type="spellEnd"/>
      <w:r w:rsidRPr="0091049F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 xml:space="preserve"> Т.В.</w:t>
      </w:r>
    </w:p>
    <w:p w:rsidR="0010715D" w:rsidRPr="0091049F" w:rsidRDefault="0010715D" w:rsidP="0010715D">
      <w:pPr>
        <w:spacing w:before="120" w:after="216" w:line="30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104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Компетентностный</w:t>
      </w:r>
      <w:proofErr w:type="spellEnd"/>
      <w:r w:rsidRPr="009104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подход в обучении — это направленность обучения на развитие комплекса таких качеств обучающегося, которые необходимы для формирования социальной мобильности ученика, проявляющаяся в способности осуществлять деятельность в меняющихся условиях.</w:t>
      </w:r>
    </w:p>
    <w:p w:rsidR="006C735C" w:rsidRPr="0091049F" w:rsidRDefault="006C735C" w:rsidP="006C735C">
      <w:pPr>
        <w:spacing w:before="120" w:after="216" w:line="30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04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Цель </w:t>
      </w:r>
      <w:proofErr w:type="spellStart"/>
      <w:r w:rsidRPr="009104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компетентностного</w:t>
      </w:r>
      <w:proofErr w:type="spellEnd"/>
      <w:r w:rsidRPr="009104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подхода – не увеличить объем информированности человека в различных предметных областях, а помочь ему самостоятельно решать проблемы в незнакомых ситуациях. </w:t>
      </w:r>
    </w:p>
    <w:p w:rsidR="006C735C" w:rsidRPr="0091049F" w:rsidRDefault="006C735C" w:rsidP="006C735C">
      <w:pPr>
        <w:spacing w:before="120" w:after="216" w:line="30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104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Компетентностный</w:t>
      </w:r>
      <w:proofErr w:type="spellEnd"/>
      <w:r w:rsidRPr="009104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подход ведет к смене образовательной парадигмы и предполагает поиск таких подходов и методов обучения учащихся, при которых они приобретают умения использовать полученные знания в различных жизненных ситуациях. </w:t>
      </w:r>
    </w:p>
    <w:p w:rsidR="0010715D" w:rsidRPr="0091049F" w:rsidRDefault="0010715D" w:rsidP="0091049F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0715D" w:rsidRPr="0091049F" w:rsidRDefault="0010715D" w:rsidP="0010715D">
      <w:pPr>
        <w:spacing w:before="120" w:after="216" w:line="30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04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Изучение русского языка на базовом уровне направлено на достижение следующих целей:</w:t>
      </w:r>
    </w:p>
    <w:p w:rsidR="0010715D" w:rsidRPr="0091049F" w:rsidRDefault="0010715D" w:rsidP="0010715D">
      <w:pPr>
        <w:numPr>
          <w:ilvl w:val="0"/>
          <w:numId w:val="2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04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воспитание гражданина и патриота; формирование представления о русском языке как духовной, нравственной и культурной ценности народа; овладение культурой межнационального общения;</w:t>
      </w:r>
    </w:p>
    <w:p w:rsidR="0010715D" w:rsidRPr="0091049F" w:rsidRDefault="0010715D" w:rsidP="0010715D">
      <w:pPr>
        <w:numPr>
          <w:ilvl w:val="0"/>
          <w:numId w:val="2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04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развитие и совершенствование способности к речевому взаимодействию и социальной адаптации; информационных умений и навыков; готовности к трудовой деятельности, осознанному выбору профессии;</w:t>
      </w:r>
    </w:p>
    <w:p w:rsidR="0010715D" w:rsidRPr="0091049F" w:rsidRDefault="0010715D" w:rsidP="0010715D">
      <w:pPr>
        <w:numPr>
          <w:ilvl w:val="0"/>
          <w:numId w:val="2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04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освоение знаний о русском языке как многофункциональной системе и общественном явлении; языковой норме и ее разновидностях; нормах речевого поведения в различных сферах общения;</w:t>
      </w:r>
    </w:p>
    <w:p w:rsidR="0010715D" w:rsidRPr="0091049F" w:rsidRDefault="0010715D" w:rsidP="0010715D">
      <w:pPr>
        <w:numPr>
          <w:ilvl w:val="0"/>
          <w:numId w:val="2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04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овладение умениями опознавать, анализировать, классифицировать языковые факты, оценивать их с точки зрения нормативности; различать функциональные разновидности языка и моделировать речевое поведение в соответствии с задачами общения;</w:t>
      </w:r>
    </w:p>
    <w:p w:rsidR="0091049F" w:rsidRDefault="0010715D" w:rsidP="0091049F">
      <w:pPr>
        <w:numPr>
          <w:ilvl w:val="0"/>
          <w:numId w:val="2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04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применение полученных знаний и умений в собственной речевой практике; повышение уровня речевой культуры, орфографической и пунктуационной грамотности.</w:t>
      </w:r>
    </w:p>
    <w:p w:rsidR="0010715D" w:rsidRPr="0091049F" w:rsidRDefault="0010715D" w:rsidP="0091049F">
      <w:pPr>
        <w:spacing w:before="100" w:beforeAutospacing="1" w:after="100" w:afterAutospacing="1" w:line="30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04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Главная цель </w:t>
      </w:r>
      <w:proofErr w:type="spellStart"/>
      <w:r w:rsidRPr="009104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компетентностного</w:t>
      </w:r>
      <w:proofErr w:type="spellEnd"/>
      <w:r w:rsidRPr="009104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подхода в преподавании русского языка и литературы заключается  в формировании всесторонне развитой личности школьника, его теоретического мышления, языковой интуиции и способностей, овладение культурой речевого общения и поведения. </w:t>
      </w:r>
    </w:p>
    <w:p w:rsidR="00B26DCC" w:rsidRPr="0091049F" w:rsidRDefault="0074687C" w:rsidP="0091049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04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 В известном варианте государственного стандарта по русскому языку определены три задачи школьного курса русского языка: это формирование языковой, коммуникативной и лингвистической компетенции. Рассмотрим каждое из этих понятий подробнее </w:t>
      </w:r>
    </w:p>
    <w:p w:rsidR="0091049F" w:rsidRPr="00C63C34" w:rsidRDefault="006C735C" w:rsidP="00C63C34">
      <w:pPr>
        <w:pStyle w:val="a3"/>
        <w:rPr>
          <w:rFonts w:ascii="Times New Roman" w:hAnsi="Times New Roman" w:cs="Times New Roman"/>
          <w:sz w:val="32"/>
          <w:szCs w:val="32"/>
        </w:rPr>
      </w:pPr>
      <w:r w:rsidRPr="00C63C34">
        <w:rPr>
          <w:rFonts w:ascii="Times New Roman" w:hAnsi="Times New Roman" w:cs="Times New Roman"/>
          <w:b/>
          <w:bCs/>
          <w:sz w:val="32"/>
          <w:szCs w:val="32"/>
        </w:rPr>
        <w:t>Языковая компетенция</w:t>
      </w:r>
    </w:p>
    <w:p w:rsidR="006C735C" w:rsidRPr="0074687C" w:rsidRDefault="006C735C" w:rsidP="0074687C">
      <w:pPr>
        <w:rPr>
          <w:rFonts w:ascii="Times New Roman" w:hAnsi="Times New Roman" w:cs="Times New Roman"/>
          <w:sz w:val="24"/>
          <w:szCs w:val="24"/>
        </w:rPr>
      </w:pPr>
      <w:r w:rsidRPr="0074687C">
        <w:rPr>
          <w:rFonts w:ascii="Times New Roman" w:hAnsi="Times New Roman" w:cs="Times New Roman"/>
          <w:sz w:val="24"/>
          <w:szCs w:val="24"/>
        </w:rPr>
        <w:t xml:space="preserve">Языковая компетенция – способность учащихся употреблять слова, их формы, синтаксические структуры в соответствии с нормами литературного языка. Эти задачи </w:t>
      </w:r>
      <w:r w:rsidRPr="0074687C">
        <w:rPr>
          <w:rFonts w:ascii="Times New Roman" w:hAnsi="Times New Roman" w:cs="Times New Roman"/>
          <w:sz w:val="24"/>
          <w:szCs w:val="24"/>
          <w:u w:val="single"/>
        </w:rPr>
        <w:t>традиционно</w:t>
      </w:r>
      <w:r w:rsidRPr="0074687C">
        <w:rPr>
          <w:rFonts w:ascii="Times New Roman" w:hAnsi="Times New Roman" w:cs="Times New Roman"/>
          <w:sz w:val="24"/>
          <w:szCs w:val="24"/>
        </w:rPr>
        <w:t xml:space="preserve"> решаются в </w:t>
      </w:r>
      <w:r w:rsidRPr="0074687C">
        <w:rPr>
          <w:rFonts w:ascii="Times New Roman" w:hAnsi="Times New Roman" w:cs="Times New Roman"/>
          <w:sz w:val="24"/>
          <w:szCs w:val="24"/>
        </w:rPr>
        <w:lastRenderedPageBreak/>
        <w:t>школе путём введения новых пластов лексики, пополнения фразеологического запаса, обогащения грамматического строя речи учащихся: усваиваются морфологические нормы согласования, управления, построения предложений разных видов, речь школьников обогащается синонимическими конструкциями. Этой цели служат разделы русского языка.</w:t>
      </w:r>
    </w:p>
    <w:p w:rsidR="0074687C" w:rsidRPr="0074687C" w:rsidRDefault="0074687C" w:rsidP="0074687C">
      <w:pPr>
        <w:rPr>
          <w:rFonts w:ascii="Times New Roman" w:hAnsi="Times New Roman" w:cs="Times New Roman"/>
          <w:sz w:val="24"/>
          <w:szCs w:val="24"/>
        </w:rPr>
      </w:pPr>
      <w:r w:rsidRPr="001D60F5">
        <w:rPr>
          <w:sz w:val="28"/>
          <w:szCs w:val="28"/>
        </w:rPr>
        <w:t xml:space="preserve">В </w:t>
      </w:r>
      <w:r w:rsidRPr="0074687C">
        <w:rPr>
          <w:rFonts w:ascii="Times New Roman" w:hAnsi="Times New Roman" w:cs="Times New Roman"/>
          <w:sz w:val="24"/>
          <w:szCs w:val="24"/>
        </w:rPr>
        <w:t xml:space="preserve">формировании языковой компетенции особое значение приобретает организация </w:t>
      </w:r>
      <w:r w:rsidRPr="0074687C">
        <w:rPr>
          <w:rFonts w:ascii="Times New Roman" w:hAnsi="Times New Roman" w:cs="Times New Roman"/>
          <w:b/>
          <w:sz w:val="24"/>
          <w:szCs w:val="24"/>
        </w:rPr>
        <w:t>работы учащихся со словарями</w:t>
      </w:r>
      <w:r w:rsidRPr="0074687C">
        <w:rPr>
          <w:rFonts w:ascii="Times New Roman" w:hAnsi="Times New Roman" w:cs="Times New Roman"/>
          <w:sz w:val="24"/>
          <w:szCs w:val="24"/>
        </w:rPr>
        <w:t xml:space="preserve">. Виды упражнений со словарями имеют практическую направленность обучения, но </w:t>
      </w:r>
      <w:proofErr w:type="gramStart"/>
      <w:r w:rsidRPr="007468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687C">
        <w:rPr>
          <w:rFonts w:ascii="Times New Roman" w:hAnsi="Times New Roman" w:cs="Times New Roman"/>
          <w:sz w:val="24"/>
          <w:szCs w:val="24"/>
        </w:rPr>
        <w:t xml:space="preserve"> то же время должны решать и задачи развития учащихся, воспитание интереса к этой работе. При работе со словарями важно научить детей поисковому, просмотровому чтению, совершенствовать навык чтения, пользоваться справочным аппаратом словаря, прежде всего указателями слов, алфавитными индексами.</w:t>
      </w:r>
    </w:p>
    <w:p w:rsidR="0074687C" w:rsidRPr="0074687C" w:rsidRDefault="0074687C" w:rsidP="009104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15D" w:rsidRPr="00C63C34" w:rsidRDefault="006D2D74" w:rsidP="0010715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63C34">
        <w:rPr>
          <w:rFonts w:ascii="Times New Roman" w:hAnsi="Times New Roman" w:cs="Times New Roman"/>
          <w:b/>
          <w:bCs/>
          <w:sz w:val="32"/>
          <w:szCs w:val="32"/>
        </w:rPr>
        <w:t>Лингвистическая компетенция</w:t>
      </w:r>
    </w:p>
    <w:p w:rsidR="00130D01" w:rsidRDefault="00130D01" w:rsidP="00130D01">
      <w:pP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63C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Иногда этот термин употребляется как синоним языковой компетенции, однако это понятие шире</w:t>
      </w:r>
      <w:r w:rsidR="00C63C34" w:rsidRPr="00C63C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</w:t>
      </w:r>
      <w:r w:rsidRPr="00C63C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предполагает более глубокое осмысление устной и письменной речи – её законов, правил, структуры</w:t>
      </w:r>
      <w:r w:rsidR="00C63C34" w:rsidRPr="00C63C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усвоение сведений о роли языка в жизни общества и человека, элементы истории науки о языке, о выдающихся ученых.</w:t>
      </w:r>
      <w:r w:rsidR="0074687C" w:rsidRPr="00C63C3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  <w:r w:rsidRPr="00C63C3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Лингвистическая компетенция обеспечивает познавательную культуру личности школьника, развитие логического мышления, памяти, воображения учащихся, овладение навыками самоанализа</w:t>
      </w:r>
      <w:proofErr w:type="gramStart"/>
      <w:r w:rsidRPr="00C63C3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,</w:t>
      </w:r>
      <w:proofErr w:type="gramEnd"/>
      <w:r w:rsidRPr="00C63C3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самооценки.</w:t>
      </w:r>
    </w:p>
    <w:p w:rsidR="00C63C34" w:rsidRPr="00C63C34" w:rsidRDefault="00C63C34" w:rsidP="00130D01">
      <w:pP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63C3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Формы работы на уроке:</w:t>
      </w:r>
    </w:p>
    <w:p w:rsidR="00B26DCC" w:rsidRPr="00C63C34" w:rsidRDefault="0074687C" w:rsidP="006D2D7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C34">
        <w:rPr>
          <w:rFonts w:ascii="Times New Roman" w:hAnsi="Times New Roman" w:cs="Times New Roman"/>
          <w:sz w:val="24"/>
          <w:szCs w:val="24"/>
        </w:rPr>
        <w:t>сообщения об учёных-лингвистах</w:t>
      </w:r>
    </w:p>
    <w:p w:rsidR="00B26DCC" w:rsidRPr="00C63C34" w:rsidRDefault="0074687C" w:rsidP="006D2D7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C34">
        <w:rPr>
          <w:rFonts w:ascii="Times New Roman" w:hAnsi="Times New Roman" w:cs="Times New Roman"/>
          <w:sz w:val="24"/>
          <w:szCs w:val="24"/>
        </w:rPr>
        <w:t>написание сочинений на лингвистическую тему</w:t>
      </w:r>
    </w:p>
    <w:p w:rsidR="00B26DCC" w:rsidRPr="00C63C34" w:rsidRDefault="0074687C" w:rsidP="006D2D7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C34">
        <w:rPr>
          <w:rFonts w:ascii="Times New Roman" w:hAnsi="Times New Roman" w:cs="Times New Roman"/>
          <w:sz w:val="24"/>
          <w:szCs w:val="24"/>
        </w:rPr>
        <w:t>создание проектов</w:t>
      </w:r>
    </w:p>
    <w:p w:rsidR="00B26DCC" w:rsidRPr="00C63C34" w:rsidRDefault="0074687C" w:rsidP="006D2D7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C34">
        <w:rPr>
          <w:rFonts w:ascii="Times New Roman" w:hAnsi="Times New Roman" w:cs="Times New Roman"/>
          <w:sz w:val="24"/>
          <w:szCs w:val="24"/>
        </w:rPr>
        <w:t>лексический анализ слова</w:t>
      </w:r>
    </w:p>
    <w:p w:rsidR="00C63C34" w:rsidRPr="006D2D74" w:rsidRDefault="00C63C34" w:rsidP="00C63C34">
      <w:pPr>
        <w:ind w:left="720"/>
      </w:pPr>
    </w:p>
    <w:p w:rsidR="00130D01" w:rsidRPr="00C63C34" w:rsidRDefault="00130D01" w:rsidP="00130D0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C63C34">
        <w:rPr>
          <w:rFonts w:ascii="Times New Roman" w:hAnsi="Times New Roman" w:cs="Times New Roman"/>
          <w:sz w:val="24"/>
          <w:szCs w:val="24"/>
        </w:rPr>
        <w:t>Н</w:t>
      </w:r>
      <w:r w:rsidR="006D2D74" w:rsidRPr="00C63C34">
        <w:rPr>
          <w:rFonts w:ascii="Times New Roman" w:hAnsi="Times New Roman" w:cs="Times New Roman"/>
          <w:sz w:val="24"/>
          <w:szCs w:val="24"/>
        </w:rPr>
        <w:t xml:space="preserve">овый  учебный год в каждом классе </w:t>
      </w:r>
      <w:r w:rsidRPr="00C63C34">
        <w:rPr>
          <w:rFonts w:ascii="Times New Roman" w:hAnsi="Times New Roman" w:cs="Times New Roman"/>
          <w:sz w:val="24"/>
          <w:szCs w:val="24"/>
        </w:rPr>
        <w:t xml:space="preserve">я </w:t>
      </w:r>
      <w:r w:rsidR="006D2D74" w:rsidRPr="00C63C34">
        <w:rPr>
          <w:rFonts w:ascii="Times New Roman" w:hAnsi="Times New Roman" w:cs="Times New Roman"/>
          <w:sz w:val="24"/>
          <w:szCs w:val="24"/>
        </w:rPr>
        <w:t>начина</w:t>
      </w:r>
      <w:r w:rsidRPr="00C63C34">
        <w:rPr>
          <w:rFonts w:ascii="Times New Roman" w:hAnsi="Times New Roman" w:cs="Times New Roman"/>
          <w:sz w:val="24"/>
          <w:szCs w:val="24"/>
        </w:rPr>
        <w:t>ю</w:t>
      </w:r>
      <w:r w:rsidR="006D2D74" w:rsidRPr="00C63C34">
        <w:rPr>
          <w:rFonts w:ascii="Times New Roman" w:hAnsi="Times New Roman" w:cs="Times New Roman"/>
          <w:sz w:val="24"/>
          <w:szCs w:val="24"/>
        </w:rPr>
        <w:t xml:space="preserve"> с проведения специальных уроков, содержанием которых станет раскрытие понятий «язык» и «речь», богатства русского языка.  </w:t>
      </w:r>
      <w:r w:rsidRPr="00C63C34">
        <w:rPr>
          <w:rFonts w:ascii="Times New Roman" w:hAnsi="Times New Roman" w:cs="Times New Roman"/>
          <w:sz w:val="24"/>
          <w:szCs w:val="24"/>
        </w:rPr>
        <w:t>Урок обычно начинаю с беседы,    в которой подчеркну мысль о том, что словарное богатство русского языка создаётся не только большим количеством слов, но и наличием слов, близких по значению, противоположных по значению, огромным количеством устойчивых сочетаний, пословиц и поговорок.</w:t>
      </w:r>
    </w:p>
    <w:p w:rsidR="00C63C34" w:rsidRPr="00C63C34" w:rsidRDefault="00C63C34" w:rsidP="00C63C34">
      <w:pPr>
        <w:ind w:left="72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C63C3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Коммуникативная компетенция  </w:t>
      </w:r>
    </w:p>
    <w:p w:rsidR="00C63C34" w:rsidRPr="00C63C34" w:rsidRDefault="00C63C34" w:rsidP="0074687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63C34">
        <w:rPr>
          <w:rFonts w:ascii="Times New Roman" w:hAnsi="Times New Roman" w:cs="Times New Roman"/>
          <w:bCs/>
          <w:iCs/>
          <w:sz w:val="24"/>
          <w:szCs w:val="24"/>
        </w:rPr>
        <w:t xml:space="preserve">Коммуникативная компетенция – способность к полноценному речевому общению во всех сферах человеческой деятельности с соблюдением социальных норм речевого поведения. </w:t>
      </w:r>
    </w:p>
    <w:p w:rsidR="00C63C34" w:rsidRPr="00C63C34" w:rsidRDefault="00C63C34" w:rsidP="00C63C34">
      <w:pPr>
        <w:rPr>
          <w:rFonts w:ascii="Times New Roman" w:hAnsi="Times New Roman" w:cs="Times New Roman"/>
          <w:sz w:val="24"/>
          <w:szCs w:val="24"/>
        </w:rPr>
      </w:pPr>
    </w:p>
    <w:p w:rsidR="00C63C34" w:rsidRPr="0074687C" w:rsidRDefault="00C63C34" w:rsidP="0074687C">
      <w:pPr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74687C">
        <w:rPr>
          <w:rFonts w:ascii="Times New Roman" w:hAnsi="Times New Roman" w:cs="Times New Roman"/>
          <w:sz w:val="24"/>
          <w:szCs w:val="24"/>
        </w:rPr>
        <w:t xml:space="preserve">Коммуникативная компетентность предполагает способность к полноценному речевому общению во всех сферах человеческой деятельности, с соблюдением социальных норм речевого поведения. Основное же умение, формируемое в рамках коммуникативной компетенции </w:t>
      </w:r>
      <w:r w:rsidRPr="0074687C">
        <w:rPr>
          <w:rFonts w:ascii="Times New Roman" w:hAnsi="Times New Roman" w:cs="Times New Roman"/>
          <w:b/>
          <w:bCs/>
          <w:sz w:val="24"/>
          <w:szCs w:val="24"/>
        </w:rPr>
        <w:t>– это умение создавать и воспринимать тексты – продукты речевой деятельности.</w:t>
      </w:r>
    </w:p>
    <w:p w:rsidR="00C63C34" w:rsidRPr="00C63C34" w:rsidRDefault="00C63C34" w:rsidP="00C63C34">
      <w:pPr>
        <w:rPr>
          <w:rFonts w:ascii="Times New Roman" w:hAnsi="Times New Roman" w:cs="Times New Roman"/>
          <w:i/>
          <w:sz w:val="24"/>
          <w:szCs w:val="24"/>
        </w:rPr>
      </w:pPr>
      <w:r w:rsidRPr="00C63C34">
        <w:rPr>
          <w:rFonts w:ascii="Times New Roman" w:hAnsi="Times New Roman" w:cs="Times New Roman"/>
          <w:sz w:val="24"/>
          <w:szCs w:val="24"/>
        </w:rPr>
        <w:lastRenderedPageBreak/>
        <w:t xml:space="preserve">Она включает в себя знание </w:t>
      </w:r>
      <w:r w:rsidRPr="00C63C34">
        <w:rPr>
          <w:rFonts w:ascii="Times New Roman" w:hAnsi="Times New Roman" w:cs="Times New Roman"/>
          <w:i/>
          <w:sz w:val="24"/>
          <w:szCs w:val="24"/>
        </w:rPr>
        <w:t>основных понятий лингвистики речи</w:t>
      </w:r>
      <w:r w:rsidRPr="00C63C34">
        <w:rPr>
          <w:rFonts w:ascii="Times New Roman" w:hAnsi="Times New Roman" w:cs="Times New Roman"/>
          <w:sz w:val="24"/>
          <w:szCs w:val="24"/>
        </w:rPr>
        <w:t xml:space="preserve"> – </w:t>
      </w:r>
      <w:r w:rsidRPr="00C63C34">
        <w:rPr>
          <w:rFonts w:ascii="Times New Roman" w:hAnsi="Times New Roman" w:cs="Times New Roman"/>
          <w:i/>
          <w:sz w:val="24"/>
          <w:szCs w:val="24"/>
        </w:rPr>
        <w:t>стили, типы речи, строение описания, повествования, рассуждения, способы связи предложений в тексте и т. д., умения и навыки анализа текста.</w:t>
      </w:r>
    </w:p>
    <w:p w:rsidR="00C63C34" w:rsidRPr="00C63C34" w:rsidRDefault="00C63C34" w:rsidP="00746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63C34">
        <w:rPr>
          <w:rFonts w:ascii="Times New Roman" w:hAnsi="Times New Roman" w:cs="Times New Roman"/>
          <w:sz w:val="24"/>
          <w:szCs w:val="24"/>
        </w:rPr>
        <w:t>обственно коммуникативные умения и навыки – это умения и навыки речевого общения с учётом того, с кем мы говорим, где говорим, и, наконец, с какой целью.</w:t>
      </w:r>
    </w:p>
    <w:p w:rsidR="00C63C34" w:rsidRPr="00C63C34" w:rsidRDefault="00C63C34" w:rsidP="0074687C">
      <w:pPr>
        <w:rPr>
          <w:rFonts w:ascii="Times New Roman" w:hAnsi="Times New Roman" w:cs="Times New Roman"/>
          <w:sz w:val="24"/>
          <w:szCs w:val="24"/>
        </w:rPr>
      </w:pPr>
      <w:r w:rsidRPr="00C63C34">
        <w:rPr>
          <w:rFonts w:ascii="Times New Roman" w:hAnsi="Times New Roman" w:cs="Times New Roman"/>
          <w:sz w:val="24"/>
          <w:szCs w:val="24"/>
        </w:rPr>
        <w:t xml:space="preserve">Нет сомнения, что формирование их возможно лишь на базе лингвистической и языковой компетенции. </w:t>
      </w:r>
    </w:p>
    <w:p w:rsidR="0074687C" w:rsidRDefault="0074687C" w:rsidP="0074687C">
      <w:pPr>
        <w:rPr>
          <w:rFonts w:ascii="Times New Roman" w:hAnsi="Times New Roman" w:cs="Times New Roman"/>
          <w:sz w:val="24"/>
          <w:szCs w:val="24"/>
        </w:rPr>
      </w:pPr>
    </w:p>
    <w:p w:rsidR="006D2D74" w:rsidRPr="0074687C" w:rsidRDefault="00C63C34" w:rsidP="007468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687C">
        <w:rPr>
          <w:rFonts w:ascii="Times New Roman" w:hAnsi="Times New Roman" w:cs="Times New Roman"/>
          <w:sz w:val="24"/>
          <w:szCs w:val="24"/>
        </w:rPr>
        <w:t xml:space="preserve">Компетентность </w:t>
      </w:r>
      <w:r w:rsidR="0074687C">
        <w:rPr>
          <w:rFonts w:ascii="Times New Roman" w:hAnsi="Times New Roman" w:cs="Times New Roman"/>
          <w:sz w:val="24"/>
          <w:szCs w:val="24"/>
        </w:rPr>
        <w:t>об</w:t>
      </w:r>
      <w:r w:rsidRPr="0074687C">
        <w:rPr>
          <w:rFonts w:ascii="Times New Roman" w:hAnsi="Times New Roman" w:cs="Times New Roman"/>
          <w:sz w:val="24"/>
          <w:szCs w:val="24"/>
        </w:rPr>
        <w:t>уча</w:t>
      </w:r>
      <w:r w:rsidR="0074687C">
        <w:rPr>
          <w:rFonts w:ascii="Times New Roman" w:hAnsi="Times New Roman" w:cs="Times New Roman"/>
          <w:sz w:val="24"/>
          <w:szCs w:val="24"/>
        </w:rPr>
        <w:t>ю</w:t>
      </w:r>
      <w:r w:rsidRPr="0074687C">
        <w:rPr>
          <w:rFonts w:ascii="Times New Roman" w:hAnsi="Times New Roman" w:cs="Times New Roman"/>
          <w:sz w:val="24"/>
          <w:szCs w:val="24"/>
        </w:rPr>
        <w:t xml:space="preserve">щихся формируется при составлении </w:t>
      </w:r>
      <w:r w:rsidRPr="0074687C">
        <w:rPr>
          <w:rFonts w:ascii="Times New Roman" w:hAnsi="Times New Roman" w:cs="Times New Roman"/>
          <w:b/>
          <w:i/>
          <w:sz w:val="24"/>
          <w:szCs w:val="24"/>
        </w:rPr>
        <w:t>комплексных видов заданий.</w:t>
      </w:r>
    </w:p>
    <w:p w:rsidR="00130D01" w:rsidRPr="00C63C34" w:rsidRDefault="00130D01" w:rsidP="00C63C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C34">
        <w:rPr>
          <w:rFonts w:ascii="Times New Roman" w:hAnsi="Times New Roman" w:cs="Times New Roman"/>
          <w:sz w:val="24"/>
          <w:szCs w:val="24"/>
        </w:rPr>
        <w:t xml:space="preserve">Особое, </w:t>
      </w:r>
      <w:r w:rsidRPr="00C63C34">
        <w:rPr>
          <w:rFonts w:ascii="Times New Roman" w:hAnsi="Times New Roman" w:cs="Times New Roman"/>
          <w:b/>
          <w:sz w:val="24"/>
          <w:szCs w:val="24"/>
        </w:rPr>
        <w:t>ведущее место</w:t>
      </w:r>
      <w:r w:rsidRPr="00C63C34">
        <w:rPr>
          <w:rFonts w:ascii="Times New Roman" w:hAnsi="Times New Roman" w:cs="Times New Roman"/>
          <w:sz w:val="24"/>
          <w:szCs w:val="24"/>
        </w:rPr>
        <w:t xml:space="preserve"> в системе обучения русск</w:t>
      </w:r>
      <w:r w:rsidR="00C63C34" w:rsidRPr="00C63C34">
        <w:rPr>
          <w:rFonts w:ascii="Times New Roman" w:hAnsi="Times New Roman" w:cs="Times New Roman"/>
          <w:sz w:val="24"/>
          <w:szCs w:val="24"/>
        </w:rPr>
        <w:t xml:space="preserve">ому языку на современном этапе </w:t>
      </w:r>
      <w:r w:rsidRPr="00C63C34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Pr="00C63C34">
        <w:rPr>
          <w:rFonts w:ascii="Times New Roman" w:hAnsi="Times New Roman" w:cs="Times New Roman"/>
          <w:b/>
          <w:sz w:val="24"/>
          <w:szCs w:val="24"/>
        </w:rPr>
        <w:t>работа с текстом</w:t>
      </w:r>
      <w:r w:rsidRPr="00C63C34">
        <w:rPr>
          <w:rFonts w:ascii="Times New Roman" w:hAnsi="Times New Roman" w:cs="Times New Roman"/>
          <w:sz w:val="24"/>
          <w:szCs w:val="24"/>
        </w:rPr>
        <w:t>, котор</w:t>
      </w:r>
      <w:r w:rsidR="00A14964">
        <w:rPr>
          <w:rFonts w:ascii="Times New Roman" w:hAnsi="Times New Roman" w:cs="Times New Roman"/>
          <w:sz w:val="24"/>
          <w:szCs w:val="24"/>
        </w:rPr>
        <w:t xml:space="preserve">ую я </w:t>
      </w:r>
      <w:r w:rsidRPr="00C63C34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A14964">
        <w:rPr>
          <w:rFonts w:ascii="Times New Roman" w:hAnsi="Times New Roman" w:cs="Times New Roman"/>
          <w:sz w:val="24"/>
          <w:szCs w:val="24"/>
        </w:rPr>
        <w:t>жу</w:t>
      </w:r>
      <w:r w:rsidRPr="00C63C34">
        <w:rPr>
          <w:rFonts w:ascii="Times New Roman" w:hAnsi="Times New Roman" w:cs="Times New Roman"/>
          <w:sz w:val="24"/>
          <w:szCs w:val="24"/>
        </w:rPr>
        <w:t xml:space="preserve"> уже с 5 класса: это художественно-стилистический, лексико-грамматический и другие виды анализа</w:t>
      </w:r>
    </w:p>
    <w:p w:rsidR="00130D01" w:rsidRPr="00C63C34" w:rsidRDefault="00130D01" w:rsidP="007468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3C34">
        <w:rPr>
          <w:rFonts w:ascii="Times New Roman" w:hAnsi="Times New Roman" w:cs="Times New Roman"/>
          <w:color w:val="000000"/>
          <w:sz w:val="24"/>
          <w:szCs w:val="24"/>
        </w:rPr>
        <w:t xml:space="preserve">Текст — основная дидактическая единица. Поэтому один из ведущих принципов — насыщенность урока текстами: художественными, научно-популярными, учебными. Целенаправленный отбор текстов способствует созданию на уроках развивающей речевой среды, что благоприятно влияет на совершенствование чувства языка, языковой интуиции. Кроме того, на уроках мало знакомить ученика с яркими текстами, учить понимать их, видеть и слышать </w:t>
      </w:r>
      <w:proofErr w:type="gramStart"/>
      <w:r w:rsidRPr="00C63C34">
        <w:rPr>
          <w:rFonts w:ascii="Times New Roman" w:hAnsi="Times New Roman" w:cs="Times New Roman"/>
          <w:color w:val="000000"/>
          <w:sz w:val="24"/>
          <w:szCs w:val="24"/>
        </w:rPr>
        <w:t>изображённое</w:t>
      </w:r>
      <w:proofErr w:type="gramEnd"/>
      <w:r w:rsidRPr="00C63C34">
        <w:rPr>
          <w:rFonts w:ascii="Times New Roman" w:hAnsi="Times New Roman" w:cs="Times New Roman"/>
          <w:color w:val="000000"/>
          <w:sz w:val="24"/>
          <w:szCs w:val="24"/>
        </w:rPr>
        <w:t xml:space="preserve"> в них. Учащиеся должны запоминать непроизвольно образцовые тексты, уметь легко воспроизводить их, а затем использовать элементы, фразы из них в своей речи как образцы. Организованная работа с текстом должна вести к непроизвольному запоминанию образцовых текстов.</w:t>
      </w:r>
    </w:p>
    <w:p w:rsidR="00130D01" w:rsidRPr="00C63C34" w:rsidRDefault="00130D01" w:rsidP="0074687C">
      <w:pPr>
        <w:rPr>
          <w:rFonts w:ascii="Times New Roman" w:hAnsi="Times New Roman" w:cs="Times New Roman"/>
          <w:sz w:val="24"/>
          <w:szCs w:val="24"/>
        </w:rPr>
      </w:pPr>
      <w:r w:rsidRPr="00C63C3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текста как </w:t>
      </w:r>
      <w:proofErr w:type="spellStart"/>
      <w:r w:rsidRPr="00C63C34">
        <w:rPr>
          <w:rFonts w:ascii="Times New Roman" w:hAnsi="Times New Roman" w:cs="Times New Roman"/>
          <w:color w:val="000000"/>
          <w:sz w:val="24"/>
          <w:szCs w:val="24"/>
        </w:rPr>
        <w:t>речеведческого</w:t>
      </w:r>
      <w:proofErr w:type="spellEnd"/>
      <w:r w:rsidRPr="00C63C34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в качестве опорного, ключевого не только на уроках развития связной речи, но и при изучении лексики, морфологии, синтаксиса позволяет создавать условия для интеграции курса русского языка и литературы, для усиления работы по духовно-нравственному развитию учащихся, для повышения их творческой активности.</w:t>
      </w:r>
      <w:r w:rsidRPr="00C63C3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этом грамматический материал на каждом этапе изучается, обобщается и используется в речевом аспекте. Учащиеся в процессе работы над текстом анализируют лексические средства связи, проводят наблюдения над значением словообразовательных элементов, грамматических форм, словосочетаний и синтаксических конструкций. Анализируют смысловую и стилистическую роль порядка слов, </w:t>
      </w:r>
      <w:proofErr w:type="spellStart"/>
      <w:r w:rsidRPr="00C63C34">
        <w:rPr>
          <w:rFonts w:ascii="Times New Roman" w:hAnsi="Times New Roman" w:cs="Times New Roman"/>
          <w:color w:val="000000"/>
          <w:sz w:val="24"/>
          <w:szCs w:val="24"/>
        </w:rPr>
        <w:t>текстообразующую</w:t>
      </w:r>
      <w:proofErr w:type="spellEnd"/>
      <w:r w:rsidRPr="00C63C34">
        <w:rPr>
          <w:rFonts w:ascii="Times New Roman" w:hAnsi="Times New Roman" w:cs="Times New Roman"/>
          <w:color w:val="000000"/>
          <w:sz w:val="24"/>
          <w:szCs w:val="24"/>
        </w:rPr>
        <w:t xml:space="preserve"> и стилистическую функцию разных типов простых предложений, синонимию синтаксических конструкций. Работают над лексическими и синтаксическими средствами выражения в речи различных смысловых отношений, литературной нормой языка и разного рода отклонениями от неё.</w:t>
      </w:r>
      <w:r w:rsidRPr="00C63C3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D2D74" w:rsidRPr="00C63C34" w:rsidRDefault="00CE48FD" w:rsidP="00C63C34">
      <w:pPr>
        <w:pStyle w:val="a5"/>
        <w:rPr>
          <w:rFonts w:ascii="Times New Roman" w:hAnsi="Times New Roman" w:cs="Times New Roman"/>
          <w:sz w:val="24"/>
          <w:szCs w:val="24"/>
        </w:rPr>
      </w:pPr>
      <w:r w:rsidRPr="00C63C34">
        <w:rPr>
          <w:rFonts w:ascii="Times New Roman" w:hAnsi="Times New Roman" w:cs="Times New Roman"/>
          <w:sz w:val="24"/>
          <w:szCs w:val="24"/>
        </w:rPr>
        <w:t>Приёмы работы с текстом</w:t>
      </w:r>
    </w:p>
    <w:p w:rsidR="00B26DCC" w:rsidRPr="00C63C34" w:rsidRDefault="0074687C" w:rsidP="00C63C34">
      <w:pPr>
        <w:pStyle w:val="a5"/>
        <w:rPr>
          <w:rFonts w:ascii="Times New Roman" w:hAnsi="Times New Roman" w:cs="Times New Roman"/>
          <w:sz w:val="24"/>
          <w:szCs w:val="24"/>
        </w:rPr>
      </w:pPr>
      <w:r w:rsidRPr="00C63C34">
        <w:rPr>
          <w:rFonts w:ascii="Times New Roman" w:hAnsi="Times New Roman" w:cs="Times New Roman"/>
          <w:sz w:val="24"/>
          <w:szCs w:val="24"/>
        </w:rPr>
        <w:t>анализ текстов различных стилей и типов речи</w:t>
      </w:r>
    </w:p>
    <w:p w:rsidR="00B26DCC" w:rsidRPr="00C63C34" w:rsidRDefault="0074687C" w:rsidP="00C63C34">
      <w:pPr>
        <w:pStyle w:val="a5"/>
        <w:rPr>
          <w:rFonts w:ascii="Times New Roman" w:hAnsi="Times New Roman" w:cs="Times New Roman"/>
          <w:sz w:val="24"/>
          <w:szCs w:val="24"/>
        </w:rPr>
      </w:pPr>
      <w:r w:rsidRPr="00C63C34">
        <w:rPr>
          <w:rFonts w:ascii="Times New Roman" w:hAnsi="Times New Roman" w:cs="Times New Roman"/>
          <w:sz w:val="24"/>
          <w:szCs w:val="24"/>
        </w:rPr>
        <w:t>развитие монологической речи учащихся</w:t>
      </w:r>
    </w:p>
    <w:p w:rsidR="00B26DCC" w:rsidRPr="00C63C34" w:rsidRDefault="0074687C" w:rsidP="00C63C34">
      <w:pPr>
        <w:pStyle w:val="a5"/>
        <w:rPr>
          <w:rFonts w:ascii="Times New Roman" w:hAnsi="Times New Roman" w:cs="Times New Roman"/>
          <w:sz w:val="24"/>
          <w:szCs w:val="24"/>
        </w:rPr>
      </w:pPr>
      <w:r w:rsidRPr="00C63C34">
        <w:rPr>
          <w:rFonts w:ascii="Times New Roman" w:hAnsi="Times New Roman" w:cs="Times New Roman"/>
          <w:sz w:val="24"/>
          <w:szCs w:val="24"/>
        </w:rPr>
        <w:t>формирование умения рассуждать на предложенную тему, приводя тезис, аргументы и делая вывод</w:t>
      </w:r>
    </w:p>
    <w:p w:rsidR="00B26DCC" w:rsidRPr="00C63C34" w:rsidRDefault="0074687C" w:rsidP="00C63C34">
      <w:pPr>
        <w:pStyle w:val="a5"/>
        <w:rPr>
          <w:rFonts w:ascii="Times New Roman" w:hAnsi="Times New Roman" w:cs="Times New Roman"/>
          <w:sz w:val="24"/>
          <w:szCs w:val="24"/>
        </w:rPr>
      </w:pPr>
      <w:r w:rsidRPr="00C63C34">
        <w:rPr>
          <w:rFonts w:ascii="Times New Roman" w:hAnsi="Times New Roman" w:cs="Times New Roman"/>
          <w:sz w:val="24"/>
          <w:szCs w:val="24"/>
        </w:rPr>
        <w:t>рациональное чтение учебных, научно-популярных, публицистических текстов</w:t>
      </w:r>
    </w:p>
    <w:p w:rsidR="00B26DCC" w:rsidRPr="00C63C34" w:rsidRDefault="0074687C" w:rsidP="00C63C34">
      <w:pPr>
        <w:pStyle w:val="a5"/>
        <w:rPr>
          <w:rFonts w:ascii="Times New Roman" w:hAnsi="Times New Roman" w:cs="Times New Roman"/>
          <w:sz w:val="24"/>
          <w:szCs w:val="24"/>
        </w:rPr>
      </w:pPr>
      <w:r w:rsidRPr="00C63C34">
        <w:rPr>
          <w:rFonts w:ascii="Times New Roman" w:hAnsi="Times New Roman" w:cs="Times New Roman"/>
          <w:sz w:val="24"/>
          <w:szCs w:val="24"/>
        </w:rPr>
        <w:t xml:space="preserve">комментирование текстов  </w:t>
      </w:r>
    </w:p>
    <w:p w:rsidR="00B26DCC" w:rsidRPr="00C63C34" w:rsidRDefault="0074687C" w:rsidP="00C63C34">
      <w:pPr>
        <w:pStyle w:val="a5"/>
        <w:rPr>
          <w:rFonts w:ascii="Times New Roman" w:hAnsi="Times New Roman" w:cs="Times New Roman"/>
          <w:sz w:val="24"/>
          <w:szCs w:val="24"/>
        </w:rPr>
      </w:pPr>
      <w:r w:rsidRPr="00C63C34">
        <w:rPr>
          <w:rFonts w:ascii="Times New Roman" w:hAnsi="Times New Roman" w:cs="Times New Roman"/>
          <w:sz w:val="24"/>
          <w:szCs w:val="24"/>
        </w:rPr>
        <w:t>создание собственных текстов</w:t>
      </w:r>
    </w:p>
    <w:p w:rsidR="00C63C34" w:rsidRDefault="00C63C34" w:rsidP="00CE48FD">
      <w:pPr>
        <w:rPr>
          <w:b/>
          <w:bCs/>
        </w:rPr>
      </w:pPr>
    </w:p>
    <w:p w:rsidR="0074687C" w:rsidRDefault="00CE48FD" w:rsidP="0074687C">
      <w:pPr>
        <w:rPr>
          <w:rFonts w:ascii="Times New Roman" w:hAnsi="Times New Roman" w:cs="Times New Roman"/>
          <w:b/>
          <w:bCs/>
          <w:i/>
        </w:rPr>
      </w:pPr>
      <w:proofErr w:type="spellStart"/>
      <w:r w:rsidRPr="0074687C">
        <w:rPr>
          <w:rFonts w:ascii="Times New Roman" w:hAnsi="Times New Roman" w:cs="Times New Roman"/>
          <w:b/>
          <w:bCs/>
          <w:i/>
        </w:rPr>
        <w:t>Компетентностно-ориентированное</w:t>
      </w:r>
      <w:proofErr w:type="spellEnd"/>
      <w:r w:rsidRPr="0074687C">
        <w:rPr>
          <w:rFonts w:ascii="Times New Roman" w:hAnsi="Times New Roman" w:cs="Times New Roman"/>
          <w:b/>
          <w:bCs/>
          <w:i/>
        </w:rPr>
        <w:t xml:space="preserve"> задание</w:t>
      </w:r>
    </w:p>
    <w:p w:rsidR="0074687C" w:rsidRPr="0074687C" w:rsidRDefault="0074687C" w:rsidP="0074687C">
      <w:pPr>
        <w:rPr>
          <w:rFonts w:ascii="Times New Roman" w:hAnsi="Times New Roman" w:cs="Times New Roman"/>
          <w:b/>
          <w:bCs/>
          <w:i/>
        </w:rPr>
      </w:pPr>
      <w:r w:rsidRPr="007468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Создание  КОЗ подчинено определенным требованиям к его структуре и содержанию. </w:t>
      </w:r>
    </w:p>
    <w:p w:rsidR="0074687C" w:rsidRPr="0074687C" w:rsidRDefault="0074687C" w:rsidP="0074687C">
      <w:pPr>
        <w:spacing w:before="100" w:beforeAutospacing="1" w:after="100" w:afterAutospacing="1" w:line="240" w:lineRule="auto"/>
        <w:ind w:left="-435" w:firstLine="55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4687C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u w:val="single"/>
          <w:lang w:eastAsia="ru-RU"/>
        </w:rPr>
        <w:lastRenderedPageBreak/>
        <w:t xml:space="preserve">Структура КОЗ предполагает наличие следующих  структурных частей: </w:t>
      </w:r>
    </w:p>
    <w:p w:rsidR="0074687C" w:rsidRPr="0074687C" w:rsidRDefault="0074687C" w:rsidP="0074687C">
      <w:pPr>
        <w:spacing w:before="100" w:beforeAutospacing="1" w:after="100" w:afterAutospacing="1" w:line="240" w:lineRule="auto"/>
        <w:ind w:left="-435" w:firstLine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стимул; </w:t>
      </w:r>
    </w:p>
    <w:p w:rsidR="0074687C" w:rsidRPr="0074687C" w:rsidRDefault="0074687C" w:rsidP="0074687C">
      <w:pPr>
        <w:spacing w:before="100" w:beforeAutospacing="1" w:after="100" w:afterAutospacing="1" w:line="240" w:lineRule="auto"/>
        <w:ind w:left="-435" w:firstLine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задачная формулировка; </w:t>
      </w:r>
    </w:p>
    <w:p w:rsidR="0074687C" w:rsidRPr="0074687C" w:rsidRDefault="0074687C" w:rsidP="0074687C">
      <w:pPr>
        <w:spacing w:before="100" w:beforeAutospacing="1" w:after="100" w:afterAutospacing="1" w:line="240" w:lineRule="auto"/>
        <w:ind w:left="-435" w:firstLine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источник информации; </w:t>
      </w:r>
    </w:p>
    <w:p w:rsidR="0074687C" w:rsidRPr="0074687C" w:rsidRDefault="0074687C" w:rsidP="0074687C">
      <w:pPr>
        <w:spacing w:before="100" w:beforeAutospacing="1" w:after="100" w:afterAutospacing="1" w:line="240" w:lineRule="auto"/>
        <w:ind w:left="-435" w:firstLine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бланк для выполнения задания; </w:t>
      </w:r>
    </w:p>
    <w:p w:rsidR="0074687C" w:rsidRPr="0074687C" w:rsidRDefault="0074687C" w:rsidP="0074687C">
      <w:pPr>
        <w:spacing w:before="100" w:beforeAutospacing="1" w:after="100" w:afterAutospacing="1" w:line="240" w:lineRule="auto"/>
        <w:ind w:left="-435" w:firstLine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-инструмент проверки; </w:t>
      </w:r>
    </w:p>
    <w:p w:rsidR="0074687C" w:rsidRPr="0074687C" w:rsidRDefault="0074687C" w:rsidP="0074687C">
      <w:pPr>
        <w:spacing w:before="100" w:beforeAutospacing="1" w:after="100" w:afterAutospacing="1" w:line="240" w:lineRule="auto"/>
        <w:ind w:left="-435" w:firstLine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модельный ответ. </w:t>
      </w:r>
    </w:p>
    <w:p w:rsidR="0074687C" w:rsidRPr="0074687C" w:rsidRDefault="0074687C" w:rsidP="0074687C">
      <w:pPr>
        <w:spacing w:after="0" w:line="240" w:lineRule="auto"/>
        <w:ind w:left="-435" w:firstLine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Каждая составляющая КОЗ  должна  мотивировать  учащегося на организацию деятельности. Так, например, работа со стимулом в начале урока позволяет учащимся увидеть проблему, сформулировать ее, убедиться в ее актуальности, подумать о путях решения. </w:t>
      </w:r>
    </w:p>
    <w:p w:rsidR="0074687C" w:rsidRPr="0074687C" w:rsidRDefault="0074687C" w:rsidP="0074687C">
      <w:pPr>
        <w:spacing w:after="0" w:line="240" w:lineRule="auto"/>
        <w:ind w:left="-435" w:firstLine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этом именно стимул (текст, позволяющий соединить жизненную проблемную  ситуацию и необходимость получения определенных знаний для разрешения данной ситуации), по моему мнению, является  наиболее сложным  при конструировании. </w:t>
      </w:r>
    </w:p>
    <w:p w:rsidR="0074687C" w:rsidRPr="0074687C" w:rsidRDefault="0074687C" w:rsidP="0074687C">
      <w:pPr>
        <w:spacing w:after="0" w:line="240" w:lineRule="auto"/>
        <w:ind w:left="-435" w:firstLine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Например,  в качестве стимула использую следующий текст: </w:t>
      </w:r>
    </w:p>
    <w:p w:rsidR="0074687C" w:rsidRPr="0074687C" w:rsidRDefault="0074687C" w:rsidP="0074687C">
      <w:pPr>
        <w:spacing w:after="0" w:line="240" w:lineRule="auto"/>
        <w:ind w:left="-435" w:firstLine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«Коля делал домашнее задание. Из-за болезни он пропустил несколько уроков и решил самостоятельно выучить несколько пропущенных тем. Он открыл учебник. На странице 134 была написана тема: «Предложения распространенные и нераспространенные». </w:t>
      </w:r>
    </w:p>
    <w:p w:rsidR="0074687C" w:rsidRPr="0074687C" w:rsidRDefault="0074687C" w:rsidP="0074687C">
      <w:pPr>
        <w:spacing w:after="0" w:line="240" w:lineRule="auto"/>
        <w:ind w:left="-435" w:firstLine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Странно,- подумал Коля,- распространять можно листовки, рекламные проспекты, товар,  информацию. А как можно распространять предложения? Разносить их по домам что ли? Их же никто не купит! </w:t>
      </w:r>
    </w:p>
    <w:p w:rsidR="0074687C" w:rsidRPr="0074687C" w:rsidRDefault="0074687C" w:rsidP="0074687C">
      <w:pPr>
        <w:spacing w:after="0" w:line="240" w:lineRule="auto"/>
        <w:ind w:left="-435" w:firstLine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Коля вздохнул и закрыл учебник. </w:t>
      </w:r>
    </w:p>
    <w:p w:rsidR="0074687C" w:rsidRPr="0074687C" w:rsidRDefault="0074687C" w:rsidP="0074687C">
      <w:pPr>
        <w:spacing w:after="0" w:line="240" w:lineRule="auto"/>
        <w:ind w:left="-435" w:firstLine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чем прав и в чем не прав Коля?</w:t>
      </w:r>
      <w:r w:rsidRPr="007468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4687C" w:rsidRPr="0074687C" w:rsidRDefault="0074687C" w:rsidP="0074687C">
      <w:pPr>
        <w:spacing w:after="0" w:line="240" w:lineRule="auto"/>
        <w:ind w:left="-435" w:firstLine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Можно ли распространять предложения?</w:t>
      </w:r>
      <w:r w:rsidRPr="007468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(5 класс, тема « Распространенные и нераспространенные предложения».</w:t>
      </w:r>
      <w:proofErr w:type="gramStart"/>
      <w:r w:rsidRPr="007468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proofErr w:type="gramEnd"/>
    </w:p>
    <w:p w:rsidR="0074687C" w:rsidRDefault="0074687C" w:rsidP="00CE48FD">
      <w:pPr>
        <w:rPr>
          <w:b/>
          <w:bCs/>
        </w:rPr>
      </w:pPr>
    </w:p>
    <w:p w:rsidR="0074687C" w:rsidRPr="0074687C" w:rsidRDefault="0074687C" w:rsidP="00CE48F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48FD" w:rsidRPr="0074687C" w:rsidRDefault="00CE48FD" w:rsidP="00CE48F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68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Проблемно-творческие задания  </w:t>
      </w:r>
    </w:p>
    <w:p w:rsidR="00B26DCC" w:rsidRPr="0074687C" w:rsidRDefault="0074687C" w:rsidP="0074687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4687C">
        <w:rPr>
          <w:rFonts w:ascii="Times New Roman" w:hAnsi="Times New Roman" w:cs="Times New Roman"/>
          <w:sz w:val="24"/>
          <w:szCs w:val="24"/>
        </w:rPr>
        <w:t>Письмо автору, герою, героине и т.д.</w:t>
      </w:r>
    </w:p>
    <w:p w:rsidR="00B26DCC" w:rsidRPr="0074687C" w:rsidRDefault="0074687C" w:rsidP="0074687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4687C">
        <w:rPr>
          <w:rFonts w:ascii="Times New Roman" w:hAnsi="Times New Roman" w:cs="Times New Roman"/>
          <w:sz w:val="24"/>
          <w:szCs w:val="24"/>
        </w:rPr>
        <w:t>Сочинение – продолжение,  сочинение – ассоциация, сценарий, фантазия-картинка, дневник…</w:t>
      </w:r>
    </w:p>
    <w:p w:rsidR="00B26DCC" w:rsidRPr="0074687C" w:rsidRDefault="0074687C" w:rsidP="0074687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4687C">
        <w:rPr>
          <w:rFonts w:ascii="Times New Roman" w:hAnsi="Times New Roman" w:cs="Times New Roman"/>
          <w:sz w:val="24"/>
          <w:szCs w:val="24"/>
        </w:rPr>
        <w:t>Составление памяток, советов, инструкций.</w:t>
      </w:r>
    </w:p>
    <w:p w:rsidR="00B26DCC" w:rsidRPr="0074687C" w:rsidRDefault="0074687C" w:rsidP="0074687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4687C">
        <w:rPr>
          <w:rFonts w:ascii="Times New Roman" w:hAnsi="Times New Roman" w:cs="Times New Roman"/>
          <w:sz w:val="24"/>
          <w:szCs w:val="24"/>
        </w:rPr>
        <w:t>Пресс-конференция (составление проблемных вопросов, прогнозирование ответов).</w:t>
      </w:r>
    </w:p>
    <w:p w:rsidR="00B26DCC" w:rsidRPr="0074687C" w:rsidRDefault="0074687C" w:rsidP="0074687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4687C">
        <w:rPr>
          <w:rFonts w:ascii="Times New Roman" w:hAnsi="Times New Roman" w:cs="Times New Roman"/>
          <w:sz w:val="24"/>
          <w:szCs w:val="24"/>
        </w:rPr>
        <w:t>Проекты (индивидуальные и групповые).</w:t>
      </w:r>
    </w:p>
    <w:p w:rsidR="00B26DCC" w:rsidRPr="0074687C" w:rsidRDefault="0074687C" w:rsidP="0074687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4687C">
        <w:rPr>
          <w:rFonts w:ascii="Times New Roman" w:hAnsi="Times New Roman" w:cs="Times New Roman"/>
          <w:sz w:val="24"/>
          <w:szCs w:val="24"/>
        </w:rPr>
        <w:t>Составление аннотации потенциальным покупателям и читателям книги.</w:t>
      </w:r>
    </w:p>
    <w:p w:rsidR="0074687C" w:rsidRPr="0074687C" w:rsidRDefault="0074687C" w:rsidP="007468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687C" w:rsidRDefault="0074687C" w:rsidP="00CE48FD">
      <w:pPr>
        <w:rPr>
          <w:b/>
          <w:bCs/>
        </w:rPr>
      </w:pPr>
    </w:p>
    <w:p w:rsidR="00CE48FD" w:rsidRPr="0074687C" w:rsidRDefault="00130D01" w:rsidP="00CE48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687C">
        <w:rPr>
          <w:rFonts w:ascii="Times New Roman" w:hAnsi="Times New Roman" w:cs="Times New Roman"/>
          <w:b/>
          <w:bCs/>
          <w:sz w:val="24"/>
          <w:szCs w:val="24"/>
        </w:rPr>
        <w:t>Рекомендации по формированию компетенций</w:t>
      </w:r>
    </w:p>
    <w:p w:rsidR="00B26DCC" w:rsidRPr="0074687C" w:rsidRDefault="0074687C" w:rsidP="00130D01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687C">
        <w:rPr>
          <w:rFonts w:ascii="Times New Roman" w:hAnsi="Times New Roman" w:cs="Times New Roman"/>
          <w:sz w:val="24"/>
          <w:szCs w:val="24"/>
        </w:rPr>
        <w:t>поощрять учащегося за попытку использовать интуицию</w:t>
      </w:r>
    </w:p>
    <w:p w:rsidR="00B26DCC" w:rsidRPr="0074687C" w:rsidRDefault="0074687C" w:rsidP="00130D01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687C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gramStart"/>
      <w:r w:rsidRPr="0074687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4687C">
        <w:rPr>
          <w:rFonts w:ascii="Times New Roman" w:hAnsi="Times New Roman" w:cs="Times New Roman"/>
          <w:sz w:val="24"/>
          <w:szCs w:val="24"/>
        </w:rPr>
        <w:t xml:space="preserve"> обучаемых уверенность в своих силах</w:t>
      </w:r>
    </w:p>
    <w:p w:rsidR="00B26DCC" w:rsidRPr="0074687C" w:rsidRDefault="0074687C" w:rsidP="00130D01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687C">
        <w:rPr>
          <w:rFonts w:ascii="Times New Roman" w:hAnsi="Times New Roman" w:cs="Times New Roman"/>
          <w:sz w:val="24"/>
          <w:szCs w:val="24"/>
        </w:rPr>
        <w:t>стимулировать стремление к самостоятельному выбору целей, задач и средств решения</w:t>
      </w:r>
    </w:p>
    <w:p w:rsidR="00B26DCC" w:rsidRPr="0074687C" w:rsidRDefault="0074687C" w:rsidP="00130D01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687C">
        <w:rPr>
          <w:rFonts w:ascii="Times New Roman" w:hAnsi="Times New Roman" w:cs="Times New Roman"/>
          <w:sz w:val="24"/>
          <w:szCs w:val="24"/>
        </w:rPr>
        <w:t>использовать задачи открытого типа, когда отсутствует одно верное решение</w:t>
      </w:r>
    </w:p>
    <w:p w:rsidR="00B26DCC" w:rsidRPr="0074687C" w:rsidRDefault="0074687C" w:rsidP="00130D01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687C">
        <w:rPr>
          <w:rFonts w:ascii="Times New Roman" w:hAnsi="Times New Roman" w:cs="Times New Roman"/>
          <w:sz w:val="24"/>
          <w:szCs w:val="24"/>
        </w:rPr>
        <w:lastRenderedPageBreak/>
        <w:t>применять проблемные методы обучения, которые стимулируют установку на самостоятельное открытие нового знания</w:t>
      </w:r>
    </w:p>
    <w:p w:rsidR="00B26DCC" w:rsidRPr="0074687C" w:rsidRDefault="0074687C" w:rsidP="00130D01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687C">
        <w:rPr>
          <w:rFonts w:ascii="Times New Roman" w:hAnsi="Times New Roman" w:cs="Times New Roman"/>
          <w:sz w:val="24"/>
          <w:szCs w:val="24"/>
        </w:rPr>
        <w:t>вести совместную исследовательскую деятельность с учениками. Это возможно только в том случае, когда решается задача, ответ на который не знает ни ученик, ни учитель.</w:t>
      </w:r>
    </w:p>
    <w:p w:rsidR="00130D01" w:rsidRPr="0074687C" w:rsidRDefault="00130D01" w:rsidP="00130D01">
      <w:pPr>
        <w:rPr>
          <w:rFonts w:ascii="Times New Roman" w:hAnsi="Times New Roman" w:cs="Times New Roman"/>
          <w:sz w:val="24"/>
          <w:szCs w:val="24"/>
        </w:rPr>
      </w:pPr>
      <w:r w:rsidRPr="0074687C">
        <w:rPr>
          <w:rFonts w:ascii="Times New Roman" w:hAnsi="Times New Roman" w:cs="Times New Roman"/>
          <w:b/>
          <w:bCs/>
          <w:sz w:val="24"/>
          <w:szCs w:val="24"/>
        </w:rPr>
        <w:t> Выводы:</w:t>
      </w:r>
    </w:p>
    <w:p w:rsidR="00130D01" w:rsidRPr="0074687C" w:rsidRDefault="0074687C" w:rsidP="00130D01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687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74687C">
        <w:rPr>
          <w:rFonts w:ascii="Times New Roman" w:hAnsi="Times New Roman" w:cs="Times New Roman"/>
          <w:sz w:val="24"/>
          <w:szCs w:val="24"/>
        </w:rPr>
        <w:t xml:space="preserve"> подход предполагает освоение учащимися различного рода умений, позволяющих им в будущем действовать эффективно в ситуациях личной, профессиональной и общественной жизни. Особое значение придаётся умениям, позволяющим </w:t>
      </w:r>
      <w:r w:rsidR="00130D01" w:rsidRPr="0074687C">
        <w:rPr>
          <w:rFonts w:ascii="Times New Roman" w:hAnsi="Times New Roman" w:cs="Times New Roman"/>
          <w:sz w:val="24"/>
          <w:szCs w:val="24"/>
        </w:rPr>
        <w:t xml:space="preserve"> действовать в новых, неопределённых, проблемных ситуациях. </w:t>
      </w:r>
    </w:p>
    <w:p w:rsidR="00B26DCC" w:rsidRPr="0074687C" w:rsidRDefault="0074687C" w:rsidP="00130D01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687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74687C">
        <w:rPr>
          <w:rFonts w:ascii="Times New Roman" w:hAnsi="Times New Roman" w:cs="Times New Roman"/>
          <w:sz w:val="24"/>
          <w:szCs w:val="24"/>
        </w:rPr>
        <w:t xml:space="preserve"> подход является усилением прикладного, практического характера всего </w:t>
      </w:r>
    </w:p>
    <w:p w:rsidR="00130D01" w:rsidRPr="0074687C" w:rsidRDefault="00130D01" w:rsidP="00130D01">
      <w:pPr>
        <w:rPr>
          <w:rFonts w:ascii="Times New Roman" w:hAnsi="Times New Roman" w:cs="Times New Roman"/>
          <w:sz w:val="24"/>
          <w:szCs w:val="24"/>
        </w:rPr>
      </w:pPr>
      <w:r w:rsidRPr="0074687C">
        <w:rPr>
          <w:rFonts w:ascii="Times New Roman" w:hAnsi="Times New Roman" w:cs="Times New Roman"/>
          <w:sz w:val="24"/>
          <w:szCs w:val="24"/>
        </w:rPr>
        <w:t xml:space="preserve">     школьного образования (в том числе предметного обучения)</w:t>
      </w:r>
    </w:p>
    <w:p w:rsidR="00C63C34" w:rsidRPr="0074687C" w:rsidRDefault="00C63C34" w:rsidP="00130D01">
      <w:pPr>
        <w:rPr>
          <w:rFonts w:ascii="Times New Roman" w:hAnsi="Times New Roman" w:cs="Times New Roman"/>
          <w:sz w:val="24"/>
          <w:szCs w:val="24"/>
        </w:rPr>
      </w:pPr>
    </w:p>
    <w:sectPr w:rsidR="00C63C34" w:rsidRPr="0074687C" w:rsidSect="00746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6EA"/>
    <w:multiLevelType w:val="hybridMultilevel"/>
    <w:tmpl w:val="D73A65D2"/>
    <w:lvl w:ilvl="0" w:tplc="BC7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A9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AC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6F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09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E1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4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B06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86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4F22A6"/>
    <w:multiLevelType w:val="hybridMultilevel"/>
    <w:tmpl w:val="01F4570A"/>
    <w:lvl w:ilvl="0" w:tplc="9EEA1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0D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528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A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88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0C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D62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4F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2F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493A00"/>
    <w:multiLevelType w:val="hybridMultilevel"/>
    <w:tmpl w:val="7DB4062A"/>
    <w:lvl w:ilvl="0" w:tplc="E1FE4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2E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4B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CA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22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2E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E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A4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66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6C37FE"/>
    <w:multiLevelType w:val="hybridMultilevel"/>
    <w:tmpl w:val="8562A438"/>
    <w:lvl w:ilvl="0" w:tplc="65C6C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C1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40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60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83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7C3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C5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4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42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112C9"/>
    <w:multiLevelType w:val="hybridMultilevel"/>
    <w:tmpl w:val="B3B84810"/>
    <w:lvl w:ilvl="0" w:tplc="E5322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3A7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E9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2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EF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A8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ED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2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05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20489F"/>
    <w:multiLevelType w:val="hybridMultilevel"/>
    <w:tmpl w:val="A4E4339E"/>
    <w:lvl w:ilvl="0" w:tplc="B02A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67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29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2F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E6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8F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28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4EC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4B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DE43BF"/>
    <w:multiLevelType w:val="hybridMultilevel"/>
    <w:tmpl w:val="72E2DD50"/>
    <w:lvl w:ilvl="0" w:tplc="C3868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2C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40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41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A2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62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CC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47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4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BF7BB2"/>
    <w:multiLevelType w:val="hybridMultilevel"/>
    <w:tmpl w:val="70AC0644"/>
    <w:lvl w:ilvl="0" w:tplc="9C829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8C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49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EE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EB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0E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46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420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C0729C"/>
    <w:multiLevelType w:val="hybridMultilevel"/>
    <w:tmpl w:val="47E6AC20"/>
    <w:lvl w:ilvl="0" w:tplc="B5504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A4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4A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C8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2A8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C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8D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AD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FC546F"/>
    <w:multiLevelType w:val="hybridMultilevel"/>
    <w:tmpl w:val="FB0CB554"/>
    <w:lvl w:ilvl="0" w:tplc="02443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C5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CB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61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C9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C7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A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4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C8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FA141F"/>
    <w:multiLevelType w:val="hybridMultilevel"/>
    <w:tmpl w:val="1AF8FE78"/>
    <w:lvl w:ilvl="0" w:tplc="F2CE6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81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6E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A2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60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63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8E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8B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4F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95079D"/>
    <w:multiLevelType w:val="multilevel"/>
    <w:tmpl w:val="95B4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954F8"/>
    <w:multiLevelType w:val="hybridMultilevel"/>
    <w:tmpl w:val="12B6275E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>
    <w:nsid w:val="409C73D8"/>
    <w:multiLevelType w:val="hybridMultilevel"/>
    <w:tmpl w:val="DB68C0EE"/>
    <w:lvl w:ilvl="0" w:tplc="EBB65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E0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0D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6B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86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2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E4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22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3F2435"/>
    <w:multiLevelType w:val="hybridMultilevel"/>
    <w:tmpl w:val="6F3CD976"/>
    <w:lvl w:ilvl="0" w:tplc="FE468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E5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A4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8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58B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CA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EE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03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8F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2707DEA"/>
    <w:multiLevelType w:val="hybridMultilevel"/>
    <w:tmpl w:val="7624BCA0"/>
    <w:lvl w:ilvl="0" w:tplc="CD98F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D09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85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43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CC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A4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4A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185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6F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CB7018"/>
    <w:multiLevelType w:val="hybridMultilevel"/>
    <w:tmpl w:val="26D8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C4C8B"/>
    <w:multiLevelType w:val="hybridMultilevel"/>
    <w:tmpl w:val="54AE2934"/>
    <w:lvl w:ilvl="0" w:tplc="216A6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AE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E5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42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0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E6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0C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E5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82223AA"/>
    <w:multiLevelType w:val="hybridMultilevel"/>
    <w:tmpl w:val="BF26C8B2"/>
    <w:lvl w:ilvl="0" w:tplc="0730F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C7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69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84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89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8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4A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A6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00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F635CBA"/>
    <w:multiLevelType w:val="hybridMultilevel"/>
    <w:tmpl w:val="3FA068A0"/>
    <w:lvl w:ilvl="0" w:tplc="29A87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2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67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AC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1C4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87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AF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E1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0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14"/>
  </w:num>
  <w:num w:numId="7">
    <w:abstractNumId w:val="6"/>
  </w:num>
  <w:num w:numId="8">
    <w:abstractNumId w:val="3"/>
  </w:num>
  <w:num w:numId="9">
    <w:abstractNumId w:val="13"/>
  </w:num>
  <w:num w:numId="10">
    <w:abstractNumId w:val="19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10"/>
  </w:num>
  <w:num w:numId="17">
    <w:abstractNumId w:val="18"/>
  </w:num>
  <w:num w:numId="18">
    <w:abstractNumId w:val="17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15D"/>
    <w:rsid w:val="000263C0"/>
    <w:rsid w:val="0010715D"/>
    <w:rsid w:val="00130D01"/>
    <w:rsid w:val="00610CD4"/>
    <w:rsid w:val="006C735C"/>
    <w:rsid w:val="006D2D74"/>
    <w:rsid w:val="0074687C"/>
    <w:rsid w:val="008410FC"/>
    <w:rsid w:val="008870E9"/>
    <w:rsid w:val="0091049F"/>
    <w:rsid w:val="00A14964"/>
    <w:rsid w:val="00B14A91"/>
    <w:rsid w:val="00B26DCC"/>
    <w:rsid w:val="00C41957"/>
    <w:rsid w:val="00C63C34"/>
    <w:rsid w:val="00CE48FD"/>
    <w:rsid w:val="00D8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35C"/>
    <w:pPr>
      <w:ind w:left="720"/>
      <w:contextualSpacing/>
    </w:pPr>
  </w:style>
  <w:style w:type="character" w:styleId="a4">
    <w:name w:val="Strong"/>
    <w:basedOn w:val="a0"/>
    <w:uiPriority w:val="22"/>
    <w:qFormat/>
    <w:rsid w:val="00C63C34"/>
    <w:rPr>
      <w:b/>
      <w:bCs/>
    </w:rPr>
  </w:style>
  <w:style w:type="paragraph" w:styleId="a5">
    <w:name w:val="No Spacing"/>
    <w:uiPriority w:val="1"/>
    <w:qFormat/>
    <w:rsid w:val="00C63C34"/>
    <w:pPr>
      <w:spacing w:after="0" w:line="240" w:lineRule="auto"/>
    </w:pPr>
  </w:style>
  <w:style w:type="character" w:styleId="a6">
    <w:name w:val="Emphasis"/>
    <w:basedOn w:val="a0"/>
    <w:uiPriority w:val="20"/>
    <w:qFormat/>
    <w:rsid w:val="0074687C"/>
    <w:rPr>
      <w:i/>
      <w:iCs/>
    </w:rPr>
  </w:style>
  <w:style w:type="character" w:styleId="a7">
    <w:name w:val="Hyperlink"/>
    <w:basedOn w:val="a0"/>
    <w:uiPriority w:val="99"/>
    <w:semiHidden/>
    <w:unhideWhenUsed/>
    <w:rsid w:val="00A14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9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7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3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0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8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9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7</cp:revision>
  <cp:lastPrinted>2013-11-05T18:07:00Z</cp:lastPrinted>
  <dcterms:created xsi:type="dcterms:W3CDTF">2013-11-05T15:37:00Z</dcterms:created>
  <dcterms:modified xsi:type="dcterms:W3CDTF">2014-05-21T14:28:00Z</dcterms:modified>
</cp:coreProperties>
</file>