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1C" w:rsidRDefault="00EF3A1C" w:rsidP="00EF3A1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на 2014 – 2015 учебный год.</w:t>
      </w:r>
    </w:p>
    <w:p w:rsidR="00EF3A1C" w:rsidRDefault="00EF3A1C" w:rsidP="00EF3A1C">
      <w:pPr>
        <w:pStyle w:val="Standard"/>
        <w:jc w:val="center"/>
        <w:rPr>
          <w:b/>
          <w:sz w:val="28"/>
          <w:szCs w:val="28"/>
        </w:rPr>
      </w:pPr>
    </w:p>
    <w:p w:rsidR="00EF3A1C" w:rsidRDefault="00EF3A1C" w:rsidP="00EF3A1C">
      <w:pPr>
        <w:pStyle w:val="Standard"/>
      </w:pPr>
      <w:r>
        <w:rPr>
          <w:b/>
          <w:sz w:val="28"/>
          <w:szCs w:val="28"/>
        </w:rPr>
        <w:t>Предмет: Окружающий мир</w:t>
      </w:r>
      <w:r>
        <w:rPr>
          <w:sz w:val="28"/>
          <w:szCs w:val="28"/>
        </w:rPr>
        <w:t>. 2 класс.</w:t>
      </w:r>
    </w:p>
    <w:p w:rsidR="00EF3A1C" w:rsidRDefault="00EF3A1C" w:rsidP="00EF3A1C">
      <w:pPr>
        <w:pStyle w:val="Standard"/>
      </w:pPr>
      <w:r>
        <w:rPr>
          <w:b/>
          <w:sz w:val="28"/>
          <w:szCs w:val="28"/>
        </w:rPr>
        <w:t>Программа:</w:t>
      </w:r>
      <w:r>
        <w:rPr>
          <w:sz w:val="28"/>
          <w:szCs w:val="28"/>
        </w:rPr>
        <w:t xml:space="preserve"> «Перспектива». Окружающий мир А.А. Плешаков, </w:t>
      </w:r>
      <w:proofErr w:type="spellStart"/>
      <w:r>
        <w:rPr>
          <w:sz w:val="28"/>
          <w:szCs w:val="28"/>
        </w:rPr>
        <w:t>М.Ю.Новицкая</w:t>
      </w:r>
      <w:proofErr w:type="spellEnd"/>
      <w:r>
        <w:rPr>
          <w:sz w:val="28"/>
          <w:szCs w:val="28"/>
        </w:rPr>
        <w:t>.</w:t>
      </w:r>
    </w:p>
    <w:p w:rsidR="00EF3A1C" w:rsidRDefault="00EF3A1C" w:rsidP="00EF3A1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Сборник программ для четырёхлетней начальной школы.</w:t>
      </w:r>
    </w:p>
    <w:p w:rsidR="00EF3A1C" w:rsidRDefault="00EF3A1C" w:rsidP="00EF3A1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Москва. «Просвещение» 2011год.</w:t>
      </w:r>
    </w:p>
    <w:p w:rsidR="00EF3A1C" w:rsidRDefault="00EF3A1C" w:rsidP="00EF3A1C">
      <w:pPr>
        <w:pStyle w:val="Standard"/>
        <w:rPr>
          <w:sz w:val="28"/>
          <w:szCs w:val="28"/>
        </w:rPr>
      </w:pPr>
    </w:p>
    <w:p w:rsidR="00EF3A1C" w:rsidRDefault="00EF3A1C" w:rsidP="00EF3A1C">
      <w:pPr>
        <w:pStyle w:val="Standard"/>
      </w:pPr>
      <w:r>
        <w:rPr>
          <w:b/>
          <w:sz w:val="28"/>
          <w:szCs w:val="28"/>
        </w:rPr>
        <w:t>Количество часов в неделю по программе: 2</w:t>
      </w:r>
    </w:p>
    <w:p w:rsidR="00EF3A1C" w:rsidRDefault="00EF3A1C" w:rsidP="00EF3A1C">
      <w:pPr>
        <w:pStyle w:val="Standard"/>
      </w:pPr>
      <w:r>
        <w:rPr>
          <w:b/>
          <w:sz w:val="28"/>
          <w:szCs w:val="28"/>
        </w:rPr>
        <w:t>Количество часов в неделю по учебному плану: 2</w:t>
      </w:r>
    </w:p>
    <w:p w:rsidR="00EF3A1C" w:rsidRDefault="00EF3A1C" w:rsidP="00EF3A1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год: 68</w:t>
      </w:r>
    </w:p>
    <w:p w:rsidR="005F13BD" w:rsidRDefault="005F13BD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 w:rsidP="00EF3A1C">
      <w:pPr>
        <w:pStyle w:val="Standard"/>
        <w:autoSpaceDE w:val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EF3A1C" w:rsidRDefault="00EF3A1C" w:rsidP="00EF3A1C">
      <w:pPr>
        <w:pStyle w:val="Standard"/>
        <w:autoSpaceDE w:val="0"/>
        <w:jc w:val="center"/>
        <w:rPr>
          <w:b/>
          <w:bCs/>
        </w:rPr>
      </w:pPr>
    </w:p>
    <w:p w:rsidR="00EF3A1C" w:rsidRDefault="00EF3A1C" w:rsidP="00EF3A1C">
      <w:pPr>
        <w:pStyle w:val="Standard"/>
        <w:jc w:val="both"/>
      </w:pPr>
      <w:r>
        <w:t>При составлении рабочей программы, календарно – тематического и поурочного планирования  по окружающему миру за основу взята программа для общеобразовательных учреждений (</w:t>
      </w:r>
      <w:r>
        <w:rPr>
          <w:bCs/>
        </w:rPr>
        <w:t>комплект</w:t>
      </w:r>
      <w:r>
        <w:rPr>
          <w:i/>
        </w:rPr>
        <w:t xml:space="preserve"> </w:t>
      </w:r>
      <w:r>
        <w:rPr>
          <w:bCs/>
        </w:rPr>
        <w:t>«Перспектива»</w:t>
      </w:r>
      <w:r>
        <w:rPr>
          <w:i/>
        </w:rPr>
        <w:t xml:space="preserve"> </w:t>
      </w:r>
      <w:r>
        <w:rPr>
          <w:bCs/>
        </w:rPr>
        <w:t>программы</w:t>
      </w:r>
      <w:r>
        <w:rPr>
          <w:i/>
        </w:rPr>
        <w:t xml:space="preserve"> </w:t>
      </w:r>
      <w:r>
        <w:t>для начальной школы,</w:t>
      </w:r>
      <w:r>
        <w:rPr>
          <w:i/>
        </w:rPr>
        <w:t xml:space="preserve"> </w:t>
      </w:r>
      <w:r>
        <w:t>Москва</w:t>
      </w:r>
      <w:r>
        <w:rPr>
          <w:i/>
        </w:rPr>
        <w:t xml:space="preserve"> </w:t>
      </w:r>
      <w:r>
        <w:t>«Просвещение»,</w:t>
      </w:r>
      <w:r>
        <w:rPr>
          <w:i/>
        </w:rPr>
        <w:t xml:space="preserve"> </w:t>
      </w:r>
      <w:r>
        <w:t>2010), составленная в соответствии с учебником</w:t>
      </w:r>
      <w:r>
        <w:rPr>
          <w:bCs/>
        </w:rPr>
        <w:t xml:space="preserve"> Окружающий мир, 2 класс. В 2 ч.</w:t>
      </w:r>
      <w:r>
        <w:t xml:space="preserve"> Плешаков А.А., Новицкая М.Ю</w:t>
      </w:r>
      <w:r>
        <w:rPr>
          <w:bCs/>
        </w:rPr>
        <w:t>.</w:t>
      </w:r>
      <w:r>
        <w:rPr>
          <w:bCs/>
        </w:rPr>
        <w:tab/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</w:pPr>
      <w:r>
        <w:rPr>
          <w:color w:val="000000"/>
        </w:rPr>
        <w:t>Курс «Окружающий мир» имеет экологическую направлен</w:t>
      </w:r>
      <w:r>
        <w:rPr>
          <w:color w:val="000000"/>
        </w:rPr>
        <w:softHyphen/>
        <w:t>ность, которая определена особой актуальностью экологичес</w:t>
      </w:r>
      <w:r>
        <w:rPr>
          <w:color w:val="000000"/>
        </w:rPr>
        <w:softHyphen/>
        <w:t>кого образования в современных условиях. С началом треть</w:t>
      </w:r>
      <w:r>
        <w:rPr>
          <w:color w:val="000000"/>
        </w:rPr>
        <w:softHyphen/>
        <w:t xml:space="preserve">его тысячелетия экологические проблемы, возникшие ранее, не только не исчезли, а продолжают углубляться. В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ве</w:t>
      </w:r>
      <w:r>
        <w:rPr>
          <w:color w:val="000000"/>
        </w:rPr>
        <w:softHyphen/>
        <w:t>ке их решение приобретает характер фактора выживания че</w:t>
      </w:r>
      <w:r>
        <w:rPr>
          <w:color w:val="000000"/>
        </w:rPr>
        <w:softHyphen/>
        <w:t>ловечества. Особую остроту экологические проблемы будут иметь в России, поскольку наша страна решает сложнейшие задачи экономического и социального развития в условиях крайнего дефицита экологической культуры в обществе.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</w:pPr>
      <w:r>
        <w:rPr>
          <w:color w:val="000000"/>
        </w:rPr>
        <w:t xml:space="preserve">Учебный курс «Окружающий мир» носит личностно-развивающий характер. Его </w:t>
      </w:r>
      <w:r>
        <w:rPr>
          <w:bCs/>
          <w:i/>
          <w:iCs/>
          <w:color w:val="000000"/>
        </w:rPr>
        <w:t>цель</w:t>
      </w:r>
      <w:r>
        <w:rPr>
          <w:color w:val="000000"/>
        </w:rPr>
        <w:t xml:space="preserve"> – воспитание гуманного, твор</w:t>
      </w:r>
      <w:r>
        <w:rPr>
          <w:color w:val="000000"/>
        </w:rPr>
        <w:softHyphen/>
        <w:t>ческого, социально активного человека, уважительно и бе</w:t>
      </w:r>
      <w:r>
        <w:rPr>
          <w:color w:val="000000"/>
        </w:rPr>
        <w:softHyphen/>
        <w:t>режно относящегося к среде своего обитания, к природному и культурному достоянию человечества.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</w:pPr>
      <w:r>
        <w:rPr>
          <w:color w:val="000000"/>
        </w:rPr>
        <w:t xml:space="preserve">Приоритетной </w:t>
      </w:r>
      <w:r>
        <w:rPr>
          <w:bCs/>
          <w:i/>
          <w:iCs/>
          <w:color w:val="000000"/>
        </w:rPr>
        <w:t>задачей</w:t>
      </w:r>
      <w:r>
        <w:rPr>
          <w:color w:val="000000"/>
        </w:rPr>
        <w:t xml:space="preserve"> курса является формирование в сознании ученика ценностно-окрашенного образа окружаю</w:t>
      </w:r>
      <w:r>
        <w:rPr>
          <w:color w:val="000000"/>
        </w:rPr>
        <w:softHyphen/>
        <w:t>щего мира как дома своего собственного и общего для всех людей, для всего живого. На этой основе происходит станов</w:t>
      </w:r>
      <w:r>
        <w:rPr>
          <w:color w:val="000000"/>
        </w:rPr>
        <w:softHyphen/>
        <w:t>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– доброта, терпимость, ответственность.</w:t>
      </w:r>
    </w:p>
    <w:p w:rsidR="00EF3A1C" w:rsidRDefault="00EF3A1C" w:rsidP="00EF3A1C">
      <w:pPr>
        <w:pStyle w:val="Textbody"/>
        <w:ind w:firstLine="720"/>
        <w:jc w:val="both"/>
        <w:rPr>
          <w:color w:val="000000"/>
        </w:rPr>
      </w:pPr>
      <w:r>
        <w:rPr>
          <w:color w:val="000000"/>
        </w:rPr>
        <w:t>К числу важнейших задач курса относятся воспитание любви к своему городу, к своей Родине, формирова</w:t>
      </w:r>
      <w:r>
        <w:rPr>
          <w:color w:val="000000"/>
        </w:rPr>
        <w:softHyphen/>
        <w:t>ние опыта экологически и этически обоснованного поведе</w:t>
      </w:r>
      <w:r>
        <w:rPr>
          <w:color w:val="000000"/>
        </w:rPr>
        <w:softHyphen/>
        <w:t>ния в природной и социальной среде, развитие интереса к познанию самого себя и окружающего мира, осуществле</w:t>
      </w:r>
      <w:r>
        <w:rPr>
          <w:color w:val="000000"/>
        </w:rPr>
        <w:softHyphen/>
        <w:t xml:space="preserve">ние подготовки к изучению </w:t>
      </w:r>
      <w:proofErr w:type="gramStart"/>
      <w:r>
        <w:rPr>
          <w:color w:val="000000"/>
        </w:rPr>
        <w:t>естественно-научных</w:t>
      </w:r>
      <w:proofErr w:type="gramEnd"/>
      <w:r>
        <w:rPr>
          <w:color w:val="000000"/>
        </w:rPr>
        <w:t xml:space="preserve"> и общест</w:t>
      </w:r>
      <w:r>
        <w:rPr>
          <w:color w:val="000000"/>
        </w:rPr>
        <w:softHyphen/>
        <w:t>воведческих дисциплин в основной школе.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При этом средствами учебного предмета целенаправлен</w:t>
      </w:r>
      <w:r>
        <w:rPr>
          <w:color w:val="000000"/>
        </w:rPr>
        <w:softHyphen/>
        <w:t>но создаются условия для развития у учащихся познаватель</w:t>
      </w:r>
      <w:r>
        <w:rPr>
          <w:color w:val="000000"/>
        </w:rPr>
        <w:softHyphen/>
        <w:t>ных процессов, речи, эмоциональной сферы, творческих спо</w:t>
      </w:r>
      <w:r>
        <w:rPr>
          <w:color w:val="000000"/>
        </w:rPr>
        <w:softHyphen/>
        <w:t>собностей, формирования учебной деятельности.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Содержание курса охватывает весьма широкий круг воп</w:t>
      </w:r>
      <w:r>
        <w:rPr>
          <w:color w:val="000000"/>
        </w:rPr>
        <w:softHyphen/>
        <w:t>росов: от элементарных правил личной гигиены до знаний о нашей планете, о странах и народах мира. При этом чело</w:t>
      </w:r>
      <w:r>
        <w:rPr>
          <w:color w:val="000000"/>
        </w:rPr>
        <w:softHyphen/>
        <w:t>век, природа и общество рассматриваются в их неразрывном, органичном единстве.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Отбор содержания учебного курса «Окружающий мир» осу</w:t>
      </w:r>
      <w:r>
        <w:rPr>
          <w:color w:val="000000"/>
        </w:rPr>
        <w:softHyphen/>
        <w:t>ществлялся на основе следующих ведущих идей:</w:t>
      </w:r>
    </w:p>
    <w:p w:rsidR="00EF3A1C" w:rsidRDefault="00EF3A1C" w:rsidP="00EF3A1C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>
        <w:rPr>
          <w:color w:val="000000"/>
        </w:rPr>
        <w:t>идея многообразия мира;</w:t>
      </w:r>
    </w:p>
    <w:p w:rsidR="00EF3A1C" w:rsidRDefault="00EF3A1C" w:rsidP="00EF3A1C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>
        <w:rPr>
          <w:color w:val="000000"/>
        </w:rPr>
        <w:t>идея экологической целостности мира;</w:t>
      </w:r>
    </w:p>
    <w:p w:rsidR="00EF3A1C" w:rsidRDefault="00EF3A1C" w:rsidP="00EF3A1C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</w:tabs>
        <w:ind w:firstLine="720"/>
        <w:jc w:val="both"/>
        <w:rPr>
          <w:color w:val="000000"/>
        </w:rPr>
      </w:pPr>
      <w:r>
        <w:rPr>
          <w:color w:val="000000"/>
        </w:rPr>
        <w:t>идея уважения к миру.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Многообразие как форма существования мира ярко про</w:t>
      </w:r>
      <w:r>
        <w:rPr>
          <w:color w:val="000000"/>
        </w:rPr>
        <w:softHyphen/>
        <w:t>являет себя и в природной, и в социальной сферах.</w:t>
      </w:r>
      <w:proofErr w:type="gramEnd"/>
      <w:r>
        <w:rPr>
          <w:color w:val="000000"/>
        </w:rPr>
        <w:t xml:space="preserve"> На ос</w:t>
      </w:r>
      <w:r>
        <w:rPr>
          <w:color w:val="000000"/>
        </w:rPr>
        <w:softHyphen/>
        <w:t xml:space="preserve">нове интеграции </w:t>
      </w:r>
      <w:proofErr w:type="gramStart"/>
      <w:r>
        <w:rPr>
          <w:color w:val="000000"/>
        </w:rPr>
        <w:lastRenderedPageBreak/>
        <w:t>естественно-научных</w:t>
      </w:r>
      <w:proofErr w:type="gramEnd"/>
      <w:r>
        <w:rPr>
          <w:color w:val="000000"/>
        </w:rPr>
        <w:t>, географических, исто</w:t>
      </w:r>
      <w:r>
        <w:rPr>
          <w:color w:val="000000"/>
        </w:rPr>
        <w:softHyphen/>
        <w:t>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</w:t>
      </w:r>
      <w:r>
        <w:rPr>
          <w:color w:val="000000"/>
        </w:rPr>
        <w:softHyphen/>
        <w:t>дов. В соответствии с экологической направленностью кур</w:t>
      </w:r>
      <w:r>
        <w:rPr>
          <w:color w:val="000000"/>
        </w:rPr>
        <w:softHyphen/>
        <w:t>са особое внимание мы уделяем знакомству младших школь</w:t>
      </w:r>
      <w:r>
        <w:rPr>
          <w:color w:val="000000"/>
        </w:rPr>
        <w:softHyphen/>
        <w:t>ников с природным многообразием, рассматривая его и как самостоятельную ценность, и как условие, без которого не</w:t>
      </w:r>
      <w:r>
        <w:rPr>
          <w:color w:val="000000"/>
        </w:rPr>
        <w:softHyphen/>
        <w:t>возможно существование человека, удовлетворение его мате</w:t>
      </w:r>
      <w:r>
        <w:rPr>
          <w:color w:val="000000"/>
        </w:rPr>
        <w:softHyphen/>
        <w:t>риальных и духовных потребностей.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Экологическая целостность мира – важнейший аспект фундаментальной идеи целостности, также последо</w:t>
      </w:r>
      <w:r>
        <w:rPr>
          <w:color w:val="000000"/>
        </w:rPr>
        <w:softHyphen/>
        <w:t>вательно реализуемой в курсе. Идея экологической целост</w:t>
      </w:r>
      <w:r>
        <w:rPr>
          <w:color w:val="000000"/>
        </w:rPr>
        <w:softHyphen/>
        <w:t>ности мира реализуется через раскрытие разнообразных эко</w:t>
      </w:r>
      <w:r>
        <w:rPr>
          <w:color w:val="000000"/>
        </w:rPr>
        <w:softHyphen/>
        <w:t>логических связей: между неживой природой и живой, внут</w:t>
      </w:r>
      <w:r>
        <w:rPr>
          <w:color w:val="000000"/>
        </w:rPr>
        <w:softHyphen/>
        <w:t>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</w:t>
      </w:r>
      <w:r>
        <w:rPr>
          <w:color w:val="000000"/>
        </w:rPr>
        <w:softHyphen/>
        <w:t>ды и общества, целостности самого общества, теснейшей вза</w:t>
      </w:r>
      <w:r>
        <w:rPr>
          <w:color w:val="000000"/>
        </w:rPr>
        <w:softHyphen/>
        <w:t>имозависимости людей имеет также включение в программу элементарных сведений из области экономики, которые при</w:t>
      </w:r>
      <w:r>
        <w:rPr>
          <w:color w:val="000000"/>
        </w:rPr>
        <w:softHyphen/>
        <w:t>сутствуют в программе каждого класса.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Уважение к миру – это предлагаемая и применяемая нами формула нового отношения к окружающему, основанного на признании </w:t>
      </w:r>
      <w:proofErr w:type="spellStart"/>
      <w:r>
        <w:rPr>
          <w:color w:val="000000"/>
        </w:rPr>
        <w:t>самоценности</w:t>
      </w:r>
      <w:proofErr w:type="spellEnd"/>
      <w:r>
        <w:rPr>
          <w:color w:val="000000"/>
        </w:rPr>
        <w:t xml:space="preserve"> сущего, на включении в нравствен</w:t>
      </w:r>
      <w:r>
        <w:rPr>
          <w:color w:val="000000"/>
        </w:rPr>
        <w:softHyphen/>
        <w:t>ную сферу отношения не только к другим людям, но и к при</w:t>
      </w:r>
      <w:r>
        <w:rPr>
          <w:color w:val="000000"/>
        </w:rPr>
        <w:softHyphen/>
        <w:t>роде, к рукотворному миру. Идея уважения к миру базирует</w:t>
      </w:r>
      <w:r>
        <w:rPr>
          <w:color w:val="000000"/>
        </w:rPr>
        <w:softHyphen/>
        <w:t xml:space="preserve">ся на учении А. </w:t>
      </w:r>
      <w:proofErr w:type="spellStart"/>
      <w:r>
        <w:rPr>
          <w:color w:val="000000"/>
        </w:rPr>
        <w:t>Швейцера</w:t>
      </w:r>
      <w:proofErr w:type="spellEnd"/>
      <w:r>
        <w:rPr>
          <w:color w:val="000000"/>
        </w:rPr>
        <w:t xml:space="preserve"> о благоговении перед жизнью, на концепции экологического императива Н. Н. Моисеева, соз</w:t>
      </w:r>
      <w:r>
        <w:rPr>
          <w:color w:val="000000"/>
        </w:rPr>
        <w:softHyphen/>
        <w:t>вучна современным идеям воспитания культуры мира.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В основе методики преподавания курса «Окружающий мир» лежит проблемно-поисковый подход, обеспечивающий реа</w:t>
      </w:r>
      <w:r>
        <w:rPr>
          <w:color w:val="000000"/>
        </w:rPr>
        <w:softHyphen/>
        <w:t>лизацию развивающих задач учебного предмета. При этом используются разнообразные методы и формы обучения. Учащиеся ведут наблюдения яв</w:t>
      </w:r>
      <w:r>
        <w:rPr>
          <w:color w:val="000000"/>
        </w:rPr>
        <w:softHyphen/>
        <w:t>лений природы и общественной жизни, выполняют практи</w:t>
      </w:r>
      <w:r>
        <w:rPr>
          <w:color w:val="000000"/>
        </w:rPr>
        <w:softHyphen/>
        <w:t>ческие работы и опыты, в том числе исследовательского ха</w:t>
      </w:r>
      <w:r>
        <w:rPr>
          <w:color w:val="000000"/>
        </w:rPr>
        <w:softHyphen/>
        <w:t>рактера, различные творческие задания. Проводятся дидактические и ролевые игры, учебные диалоги, моделиро</w:t>
      </w:r>
      <w:r>
        <w:rPr>
          <w:color w:val="000000"/>
        </w:rPr>
        <w:softHyphen/>
        <w:t>вание объектов и явлений окружающего мира. Для успешно</w:t>
      </w:r>
      <w:r>
        <w:rPr>
          <w:color w:val="000000"/>
        </w:rPr>
        <w:softHyphen/>
        <w:t>го решения задач курса важны экскурсии и учебные прогул</w:t>
      </w:r>
      <w:r>
        <w:rPr>
          <w:color w:val="000000"/>
        </w:rPr>
        <w:softHyphen/>
        <w:t>ки, встречи с людьми различных профессий, организация по</w:t>
      </w:r>
      <w:r>
        <w:rPr>
          <w:color w:val="000000"/>
        </w:rPr>
        <w:softHyphen/>
        <w:t>сильной практической деятельности по охране среды и другие формы работы, обеспечивающие непосредственное взаимодействие ребенка с окружающим миром. Занятия мо</w:t>
      </w:r>
      <w:r>
        <w:rPr>
          <w:color w:val="000000"/>
        </w:rPr>
        <w:softHyphen/>
        <w:t>гут проводиться не только в классе, но и на улице, в лесу, парке, музее и т. д.</w:t>
      </w:r>
    </w:p>
    <w:p w:rsidR="00EF3A1C" w:rsidRDefault="00EF3A1C" w:rsidP="00EF3A1C">
      <w:pPr>
        <w:pStyle w:val="Standard"/>
        <w:autoSpaceDE w:val="0"/>
        <w:jc w:val="both"/>
      </w:pPr>
      <w:r>
        <w:t xml:space="preserve">Использование календаря как уникального явления мировой культуры в качестве организующего стержня в программе курса и в материале учебника 2 класса дает возможность интегрировать процесс освоения детьми разных областей знаний, естественно-научных и </w:t>
      </w:r>
      <w:proofErr w:type="spellStart"/>
      <w:r>
        <w:t>гуманитарных</w:t>
      </w:r>
      <w:proofErr w:type="gramStart"/>
      <w:r>
        <w:t>.Ш</w:t>
      </w:r>
      <w:proofErr w:type="gramEnd"/>
      <w:r>
        <w:t>аг</w:t>
      </w:r>
      <w:proofErr w:type="spellEnd"/>
      <w:r>
        <w:t xml:space="preserve"> за шагом внимание ребенка системно переключается в разные сферы: наблюдение за природой и освоение естественно-научной картины мира; </w:t>
      </w:r>
      <w:proofErr w:type="gramStart"/>
      <w:r>
        <w:t>знакомство с народной картиной мира, отраженной в ритмичном чередовании труда и праздников людей в течение года; сопоставление современной точки зрения на необходимость бережного отношения человека к природе, к своему здоровью и народной точки зрения на окружающий мир как единство человека и природы; сравнение между собой календарных трудовых и праздничных традиций разных народов России и мира.</w:t>
      </w:r>
      <w:proofErr w:type="gramEnd"/>
    </w:p>
    <w:p w:rsidR="00EF3A1C" w:rsidRDefault="00EF3A1C" w:rsidP="00EF3A1C">
      <w:pPr>
        <w:pStyle w:val="2"/>
        <w:rPr>
          <w:sz w:val="24"/>
        </w:rPr>
      </w:pPr>
      <w:r>
        <w:rPr>
          <w:sz w:val="24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</w:t>
      </w:r>
      <w:r>
        <w:rPr>
          <w:sz w:val="24"/>
        </w:rPr>
        <w:softHyphen/>
        <w:t>ружающего мира не ограничивается рамками урока. Оно про</w:t>
      </w:r>
      <w:r>
        <w:rPr>
          <w:sz w:val="24"/>
        </w:rPr>
        <w:softHyphen/>
        <w:t>должается постоянно в школе и за ее стенами. Сам учебный курс является своего рода системообразующим стержнем это</w:t>
      </w:r>
      <w:r>
        <w:rPr>
          <w:sz w:val="24"/>
        </w:rPr>
        <w:softHyphen/>
        <w:t>го процесса. Вот почему важно, чтобы работа с детьми, нача</w:t>
      </w:r>
      <w:r>
        <w:rPr>
          <w:sz w:val="24"/>
        </w:rPr>
        <w:softHyphen/>
        <w:t>тая на уроках, продолжалась в той или иной форме и после их окончания. Учителю следует также стремиться к то</w:t>
      </w:r>
      <w:r>
        <w:rPr>
          <w:sz w:val="24"/>
        </w:rPr>
        <w:softHyphen/>
        <w:t>му, чтобы родители учащихся в повседневном общении со сво</w:t>
      </w:r>
      <w:r>
        <w:rPr>
          <w:sz w:val="24"/>
        </w:rPr>
        <w:softHyphen/>
        <w:t xml:space="preserve">ими детьми поддерживали их познавательные инициативы, пробуждаемые на уроках. Это </w:t>
      </w:r>
      <w:r>
        <w:rPr>
          <w:sz w:val="24"/>
        </w:rPr>
        <w:lastRenderedPageBreak/>
        <w:t>могут быть и конкретные зада</w:t>
      </w:r>
      <w:r>
        <w:rPr>
          <w:sz w:val="24"/>
        </w:rPr>
        <w:softHyphen/>
        <w:t>ния для домашних опытов и наблюдений, чтения и получения информации от взрослых.</w:t>
      </w:r>
    </w:p>
    <w:p w:rsidR="00EF3A1C" w:rsidRDefault="00EF3A1C" w:rsidP="00EF3A1C">
      <w:pPr>
        <w:pStyle w:val="2"/>
        <w:rPr>
          <w:bCs/>
          <w:i/>
          <w:iCs/>
          <w:sz w:val="24"/>
        </w:rPr>
      </w:pPr>
      <w:r>
        <w:rPr>
          <w:bCs/>
          <w:i/>
          <w:iCs/>
          <w:sz w:val="24"/>
        </w:rPr>
        <w:t>Экскурсии:</w:t>
      </w:r>
    </w:p>
    <w:p w:rsidR="00EF3A1C" w:rsidRDefault="00EF3A1C" w:rsidP="00EF3A1C">
      <w:pPr>
        <w:pStyle w:val="Textbody"/>
        <w:jc w:val="both"/>
      </w:pPr>
      <w:r>
        <w:t>Что нас окружает?</w:t>
      </w:r>
    </w:p>
    <w:p w:rsidR="00EF3A1C" w:rsidRDefault="00EF3A1C" w:rsidP="00EF3A1C">
      <w:pPr>
        <w:pStyle w:val="Textbody"/>
        <w:jc w:val="both"/>
      </w:pPr>
      <w:r>
        <w:t>Живая и неживая природа.</w:t>
      </w:r>
    </w:p>
    <w:p w:rsidR="00EF3A1C" w:rsidRDefault="00EF3A1C" w:rsidP="00EF3A1C">
      <w:pPr>
        <w:pStyle w:val="Textbody"/>
        <w:jc w:val="both"/>
      </w:pPr>
      <w:r>
        <w:t>Осенние изменения в природе.</w:t>
      </w:r>
    </w:p>
    <w:p w:rsidR="00EF3A1C" w:rsidRDefault="00EF3A1C" w:rsidP="00EF3A1C">
      <w:pPr>
        <w:pStyle w:val="Textbody"/>
        <w:jc w:val="both"/>
      </w:pPr>
      <w:r>
        <w:t>Зимние изменения в природе.</w:t>
      </w:r>
    </w:p>
    <w:p w:rsidR="00EF3A1C" w:rsidRDefault="00EF3A1C" w:rsidP="00EF3A1C">
      <w:pPr>
        <w:pStyle w:val="Textbody"/>
        <w:jc w:val="both"/>
      </w:pPr>
      <w:r>
        <w:t>Знакомство с достопримечательностями родного города.</w:t>
      </w:r>
    </w:p>
    <w:p w:rsidR="00EF3A1C" w:rsidRDefault="00EF3A1C" w:rsidP="00EF3A1C">
      <w:pPr>
        <w:pStyle w:val="Textbody"/>
        <w:jc w:val="both"/>
      </w:pPr>
      <w:r>
        <w:t>Весенние изменения в природе.</w:t>
      </w:r>
    </w:p>
    <w:p w:rsidR="00EF3A1C" w:rsidRDefault="00EF3A1C" w:rsidP="00EF3A1C">
      <w:pPr>
        <w:pStyle w:val="Textbody"/>
        <w:jc w:val="both"/>
        <w:rPr>
          <w:bCs/>
          <w:i/>
          <w:iCs/>
        </w:rPr>
      </w:pPr>
      <w:r>
        <w:rPr>
          <w:bCs/>
          <w:i/>
          <w:iCs/>
        </w:rPr>
        <w:t>Практические работы:</w:t>
      </w:r>
    </w:p>
    <w:p w:rsidR="00EF3A1C" w:rsidRDefault="00EF3A1C" w:rsidP="00EF3A1C">
      <w:pPr>
        <w:pStyle w:val="Textbody"/>
        <w:jc w:val="both"/>
      </w:pPr>
      <w:r>
        <w:t>Знакомство с устройством термометра, измерение температуры воздуха, воды, тела человека.</w:t>
      </w:r>
    </w:p>
    <w:p w:rsidR="00EF3A1C" w:rsidRDefault="00EF3A1C" w:rsidP="00EF3A1C">
      <w:pPr>
        <w:pStyle w:val="Textbody"/>
        <w:jc w:val="both"/>
      </w:pPr>
      <w:r>
        <w:t>Распознавание деревьев, кустарников и трав.</w:t>
      </w:r>
    </w:p>
    <w:p w:rsidR="00EF3A1C" w:rsidRDefault="00EF3A1C" w:rsidP="00EF3A1C">
      <w:pPr>
        <w:pStyle w:val="Textbody"/>
        <w:jc w:val="both"/>
      </w:pPr>
      <w:r>
        <w:t>Знакомство с представителями дикорастущих и культурных растений.</w:t>
      </w:r>
    </w:p>
    <w:p w:rsidR="00EF3A1C" w:rsidRDefault="00EF3A1C" w:rsidP="00EF3A1C">
      <w:pPr>
        <w:pStyle w:val="Textbody"/>
        <w:jc w:val="both"/>
      </w:pPr>
      <w:r>
        <w:t>Приемы ухода за комнатными растениями.</w:t>
      </w:r>
    </w:p>
    <w:p w:rsidR="00EF3A1C" w:rsidRDefault="00EF3A1C" w:rsidP="00EF3A1C">
      <w:pPr>
        <w:pStyle w:val="Textbody"/>
        <w:jc w:val="both"/>
      </w:pPr>
      <w:r>
        <w:t>Определение сторон горизонта по компасу.</w:t>
      </w:r>
    </w:p>
    <w:p w:rsidR="00EF3A1C" w:rsidRDefault="00EF3A1C" w:rsidP="00EF3A1C">
      <w:pPr>
        <w:pStyle w:val="Textbody"/>
        <w:jc w:val="both"/>
      </w:pPr>
      <w:r>
        <w:t>Основные приемы чтения карты.</w:t>
      </w:r>
    </w:p>
    <w:p w:rsidR="00EF3A1C" w:rsidRPr="00CA4505" w:rsidRDefault="00CA4505" w:rsidP="00EF3A1C">
      <w:pPr>
        <w:pStyle w:val="Textbody"/>
        <w:jc w:val="both"/>
        <w:rPr>
          <w:b/>
          <w:bCs/>
        </w:rPr>
      </w:pPr>
      <w:r>
        <w:rPr>
          <w:b/>
          <w:bCs/>
        </w:rPr>
        <w:t>Срок реализации данной программы 1 год.</w:t>
      </w:r>
      <w:bookmarkStart w:id="0" w:name="_GoBack"/>
      <w:bookmarkEnd w:id="0"/>
    </w:p>
    <w:p w:rsidR="00EF3A1C" w:rsidRDefault="00EF3A1C" w:rsidP="00EF3A1C">
      <w:pPr>
        <w:pStyle w:val="5"/>
        <w:rPr>
          <w:b w:val="0"/>
          <w:sz w:val="24"/>
        </w:rPr>
      </w:pPr>
    </w:p>
    <w:p w:rsidR="00EF3A1C" w:rsidRDefault="00EF3A1C" w:rsidP="00EF3A1C">
      <w:pPr>
        <w:pStyle w:val="Standard"/>
        <w:shd w:val="clear" w:color="auto" w:fill="FFFFFF"/>
        <w:jc w:val="center"/>
      </w:pPr>
    </w:p>
    <w:p w:rsidR="003141BC" w:rsidRDefault="003141BC" w:rsidP="003141BC">
      <w:pPr>
        <w:pStyle w:val="5"/>
        <w:jc w:val="left"/>
        <w:rPr>
          <w:sz w:val="24"/>
        </w:rPr>
      </w:pPr>
    </w:p>
    <w:p w:rsidR="003141BC" w:rsidRDefault="003141BC" w:rsidP="003141BC">
      <w:pPr>
        <w:pStyle w:val="5"/>
        <w:rPr>
          <w:sz w:val="24"/>
        </w:rPr>
      </w:pPr>
    </w:p>
    <w:p w:rsidR="003141BC" w:rsidRDefault="003141BC" w:rsidP="003141BC">
      <w:pPr>
        <w:pStyle w:val="5"/>
        <w:jc w:val="left"/>
        <w:rPr>
          <w:sz w:val="24"/>
        </w:rPr>
      </w:pPr>
    </w:p>
    <w:p w:rsidR="003141BC" w:rsidRPr="003141BC" w:rsidRDefault="003141BC" w:rsidP="003141BC">
      <w:pPr>
        <w:pStyle w:val="Standard"/>
      </w:pPr>
    </w:p>
    <w:p w:rsidR="003141BC" w:rsidRDefault="003141BC" w:rsidP="003141BC">
      <w:pPr>
        <w:pStyle w:val="5"/>
        <w:rPr>
          <w:sz w:val="24"/>
        </w:rPr>
      </w:pPr>
    </w:p>
    <w:p w:rsidR="003141BC" w:rsidRDefault="003141BC" w:rsidP="003141BC">
      <w:pPr>
        <w:pStyle w:val="5"/>
        <w:rPr>
          <w:sz w:val="24"/>
        </w:rPr>
      </w:pPr>
    </w:p>
    <w:p w:rsidR="003141BC" w:rsidRDefault="003141BC" w:rsidP="003141BC">
      <w:pPr>
        <w:pStyle w:val="5"/>
        <w:rPr>
          <w:sz w:val="24"/>
        </w:rPr>
      </w:pPr>
    </w:p>
    <w:p w:rsidR="003141BC" w:rsidRDefault="003141BC" w:rsidP="003141BC">
      <w:pPr>
        <w:pStyle w:val="5"/>
        <w:rPr>
          <w:sz w:val="24"/>
        </w:rPr>
      </w:pPr>
    </w:p>
    <w:p w:rsidR="00EF3A1C" w:rsidRDefault="00EF3A1C" w:rsidP="003141BC">
      <w:pPr>
        <w:pStyle w:val="5"/>
        <w:rPr>
          <w:sz w:val="24"/>
        </w:rPr>
      </w:pPr>
      <w:r>
        <w:rPr>
          <w:sz w:val="24"/>
        </w:rPr>
        <w:t xml:space="preserve">Требования к уровню подготовки </w:t>
      </w:r>
      <w:proofErr w:type="gramStart"/>
      <w:r>
        <w:rPr>
          <w:sz w:val="24"/>
        </w:rPr>
        <w:t>обучающихся</w:t>
      </w:r>
      <w:proofErr w:type="gramEnd"/>
    </w:p>
    <w:p w:rsidR="00EF3A1C" w:rsidRDefault="00EF3A1C" w:rsidP="00EF3A1C">
      <w:pPr>
        <w:pStyle w:val="Standard"/>
        <w:rPr>
          <w:lang w:eastAsia="ru-RU"/>
        </w:rPr>
      </w:pPr>
    </w:p>
    <w:p w:rsidR="00EF3A1C" w:rsidRDefault="00EF3A1C" w:rsidP="00EF3A1C">
      <w:pPr>
        <w:pStyle w:val="Standard"/>
        <w:shd w:val="clear" w:color="auto" w:fill="FFFFFF"/>
        <w:tabs>
          <w:tab w:val="left" w:pos="360"/>
          <w:tab w:val="left" w:pos="6420"/>
        </w:tabs>
        <w:ind w:firstLine="720"/>
        <w:jc w:val="both"/>
      </w:pPr>
      <w:r>
        <w:rPr>
          <w:color w:val="000000"/>
        </w:rPr>
        <w:t>К концу 2 класса учащиеся</w:t>
      </w:r>
      <w:r>
        <w:rPr>
          <w:b/>
          <w:bCs/>
          <w:i/>
          <w:iCs/>
          <w:color w:val="000000"/>
        </w:rPr>
        <w:t xml:space="preserve"> должны знать:</w:t>
      </w:r>
      <w:r>
        <w:rPr>
          <w:b/>
          <w:bCs/>
          <w:i/>
          <w:iCs/>
          <w:color w:val="000000"/>
        </w:rPr>
        <w:tab/>
      </w:r>
    </w:p>
    <w:p w:rsidR="00EF3A1C" w:rsidRDefault="00EF3A1C" w:rsidP="00EF3A1C">
      <w:pPr>
        <w:pStyle w:val="Standard"/>
        <w:shd w:val="clear" w:color="auto" w:fill="FFFFFF"/>
        <w:tabs>
          <w:tab w:val="left" w:pos="360"/>
          <w:tab w:val="left" w:pos="6420"/>
        </w:tabs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неживая и живая природа; растения дикорастущие и культурные; деревья, кустарники, травы; животные дикие и домашние; насекомые, рыбы, птицы, звери; основные приз</w:t>
      </w:r>
      <w:r>
        <w:rPr>
          <w:color w:val="000000"/>
        </w:rPr>
        <w:softHyphen/>
        <w:t>наки времен года; некоторые охраняемые растения и живот</w:t>
      </w:r>
      <w:r>
        <w:rPr>
          <w:color w:val="000000"/>
        </w:rPr>
        <w:softHyphen/>
        <w:t>ные своей местности; правила поведения в природе; основ</w:t>
      </w:r>
      <w:r>
        <w:rPr>
          <w:color w:val="000000"/>
        </w:rPr>
        <w:softHyphen/>
        <w:t>ные сведения о своем городе (селе); домашний адрес; виды транспорта; наиболее распространенные профессии;</w:t>
      </w:r>
      <w:proofErr w:type="gramEnd"/>
    </w:p>
    <w:p w:rsidR="00EF3A1C" w:rsidRDefault="00EF3A1C" w:rsidP="00EF3A1C">
      <w:pPr>
        <w:pStyle w:val="Standard"/>
        <w:numPr>
          <w:ilvl w:val="0"/>
          <w:numId w:val="2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строение тела человека; правила личной гигиены; прави</w:t>
      </w:r>
      <w:r>
        <w:rPr>
          <w:color w:val="000000"/>
        </w:rPr>
        <w:softHyphen/>
        <w:t>ла безопасного поведения на улице, в быту, на воде, при контактах с людьми;</w:t>
      </w:r>
    </w:p>
    <w:p w:rsidR="00EF3A1C" w:rsidRDefault="00EF3A1C" w:rsidP="00EF3A1C">
      <w:pPr>
        <w:pStyle w:val="Standard"/>
        <w:numPr>
          <w:ilvl w:val="0"/>
          <w:numId w:val="2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имена и отчества родителей; основные формы привет</w:t>
      </w:r>
      <w:r>
        <w:rPr>
          <w:color w:val="000000"/>
        </w:rPr>
        <w:softHyphen/>
        <w:t>ствия, просьбы, благодарности, извинения, прощания; куль</w:t>
      </w:r>
      <w:r>
        <w:rPr>
          <w:color w:val="000000"/>
        </w:rPr>
        <w:softHyphen/>
        <w:t>тура поведения в общественных местах;</w:t>
      </w:r>
    </w:p>
    <w:p w:rsidR="00EF3A1C" w:rsidRDefault="00EF3A1C" w:rsidP="00EF3A1C">
      <w:pPr>
        <w:pStyle w:val="Standard"/>
        <w:numPr>
          <w:ilvl w:val="0"/>
          <w:numId w:val="2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</w:r>
    </w:p>
    <w:p w:rsidR="00EF3A1C" w:rsidRDefault="00EF3A1C" w:rsidP="00EF3A1C">
      <w:pPr>
        <w:pStyle w:val="Standard"/>
        <w:numPr>
          <w:ilvl w:val="0"/>
          <w:numId w:val="2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названия нашей страны и ее столицы, некоторых других городов России; названия нескольких стран мира; государ</w:t>
      </w:r>
      <w:r>
        <w:rPr>
          <w:color w:val="000000"/>
        </w:rPr>
        <w:softHyphen/>
        <w:t>ственные символы России.</w:t>
      </w:r>
    </w:p>
    <w:p w:rsidR="00EF3A1C" w:rsidRDefault="00EF3A1C" w:rsidP="00EF3A1C">
      <w:pPr>
        <w:pStyle w:val="Standard"/>
        <w:shd w:val="clear" w:color="auto" w:fill="FFFFFF"/>
        <w:ind w:firstLine="720"/>
        <w:jc w:val="both"/>
      </w:pPr>
      <w:r>
        <w:rPr>
          <w:color w:val="000000"/>
        </w:rPr>
        <w:t>Учащиеся</w:t>
      </w:r>
      <w:r>
        <w:rPr>
          <w:b/>
          <w:bCs/>
          <w:i/>
          <w:iCs/>
          <w:color w:val="000000"/>
        </w:rPr>
        <w:t xml:space="preserve"> должны уметь:</w:t>
      </w:r>
    </w:p>
    <w:p w:rsidR="00EF3A1C" w:rsidRDefault="00EF3A1C" w:rsidP="00EF3A1C">
      <w:pPr>
        <w:pStyle w:val="Standard"/>
        <w:numPr>
          <w:ilvl w:val="0"/>
          <w:numId w:val="3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различать объекты природы и предметы, созданные чело</w:t>
      </w:r>
      <w:r>
        <w:rPr>
          <w:color w:val="000000"/>
        </w:rPr>
        <w:softHyphen/>
        <w:t>веком, объекты неживой и живой природы; различать изу</w:t>
      </w:r>
      <w:r>
        <w:rPr>
          <w:color w:val="000000"/>
        </w:rPr>
        <w:softHyphen/>
        <w:t>ченные группы растений и животных; распознавать изученные растения, животных (по нескольку представителей каж</w:t>
      </w:r>
      <w:r>
        <w:rPr>
          <w:color w:val="000000"/>
        </w:rPr>
        <w:softHyphen/>
        <w:t>дой группы); вести наблюдения в природе под руководством учителя, воспитателя группы продленного дня; выполнять правила поведения в природе;</w:t>
      </w:r>
    </w:p>
    <w:p w:rsidR="00EF3A1C" w:rsidRDefault="00EF3A1C" w:rsidP="00EF3A1C">
      <w:pPr>
        <w:pStyle w:val="Standard"/>
        <w:numPr>
          <w:ilvl w:val="0"/>
          <w:numId w:val="3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EF3A1C" w:rsidRDefault="00EF3A1C" w:rsidP="00EF3A1C">
      <w:pPr>
        <w:pStyle w:val="Standard"/>
        <w:numPr>
          <w:ilvl w:val="0"/>
          <w:numId w:val="3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выполнять правила личной гигиены и безопасного пове</w:t>
      </w:r>
      <w:r>
        <w:rPr>
          <w:color w:val="000000"/>
        </w:rPr>
        <w:softHyphen/>
        <w:t>дения на улице и в быту;</w:t>
      </w:r>
    </w:p>
    <w:p w:rsidR="00EF3A1C" w:rsidRDefault="00EF3A1C" w:rsidP="00EF3A1C">
      <w:pPr>
        <w:pStyle w:val="Standard"/>
        <w:numPr>
          <w:ilvl w:val="0"/>
          <w:numId w:val="3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использовать основные формы приветствия, просьбы и т. д. в отношениях с другими людьми; выполнять правила пове</w:t>
      </w:r>
      <w:r>
        <w:rPr>
          <w:color w:val="000000"/>
        </w:rPr>
        <w:softHyphen/>
        <w:t>дения в общественных местах;</w:t>
      </w:r>
    </w:p>
    <w:p w:rsidR="00EF3A1C" w:rsidRDefault="00EF3A1C" w:rsidP="00EF3A1C">
      <w:pPr>
        <w:pStyle w:val="Standard"/>
        <w:numPr>
          <w:ilvl w:val="0"/>
          <w:numId w:val="3"/>
        </w:numPr>
        <w:shd w:val="clear" w:color="auto" w:fill="FFFFFF"/>
        <w:tabs>
          <w:tab w:val="left" w:pos="720"/>
        </w:tabs>
        <w:ind w:left="360" w:hanging="360"/>
        <w:jc w:val="both"/>
        <w:rPr>
          <w:color w:val="000000"/>
        </w:rPr>
      </w:pPr>
      <w:r>
        <w:rPr>
          <w:color w:val="000000"/>
        </w:rPr>
        <w:t>определять основные стороны горизонта с помощью компаса;</w:t>
      </w:r>
    </w:p>
    <w:p w:rsidR="00EF3A1C" w:rsidRDefault="00EF3A1C" w:rsidP="00EF3A1C">
      <w:pPr>
        <w:pStyle w:val="Standard"/>
        <w:numPr>
          <w:ilvl w:val="0"/>
          <w:numId w:val="3"/>
        </w:numPr>
        <w:shd w:val="clear" w:color="auto" w:fill="FFFFFF"/>
        <w:tabs>
          <w:tab w:val="left" w:pos="360"/>
          <w:tab w:val="left" w:pos="720"/>
          <w:tab w:val="left" w:pos="5920"/>
        </w:tabs>
        <w:ind w:left="360" w:hanging="360"/>
        <w:jc w:val="both"/>
        <w:rPr>
          <w:color w:val="000000"/>
        </w:rPr>
      </w:pPr>
      <w:r>
        <w:rPr>
          <w:color w:val="000000"/>
        </w:rPr>
        <w:t>приводить примеры достопримечательностей родного края, Москвы, Санкт-Петербурга.</w:t>
      </w:r>
    </w:p>
    <w:p w:rsidR="00EF3A1C" w:rsidRDefault="00EF3A1C"/>
    <w:p w:rsidR="00EF3A1C" w:rsidRDefault="00EF3A1C"/>
    <w:p w:rsidR="00EF3A1C" w:rsidRDefault="00EF3A1C"/>
    <w:p w:rsidR="00EF3A1C" w:rsidRDefault="00EF3A1C"/>
    <w:p w:rsidR="00EF3A1C" w:rsidRPr="00EF3A1C" w:rsidRDefault="00EF3A1C" w:rsidP="00EF3A1C">
      <w:pPr>
        <w:widowControl w:val="0"/>
        <w:tabs>
          <w:tab w:val="left" w:pos="298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УЧЕБНО – ТЕМАТИЧЕСКИЙ ПЛАН ПО ОКРУЖАЮЩЕМУ МИРУ.</w:t>
      </w:r>
    </w:p>
    <w:p w:rsidR="00EF3A1C" w:rsidRPr="00EF3A1C" w:rsidRDefault="00EF3A1C" w:rsidP="00EF3A1C">
      <w:pPr>
        <w:widowControl w:val="0"/>
        <w:tabs>
          <w:tab w:val="left" w:pos="2985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EF3A1C" w:rsidRPr="00EF3A1C" w:rsidRDefault="00EF3A1C" w:rsidP="00EF3A1C">
      <w:pPr>
        <w:widowControl w:val="0"/>
        <w:tabs>
          <w:tab w:val="left" w:pos="2985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tbl>
      <w:tblPr>
        <w:tblW w:w="958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5635"/>
        <w:gridCol w:w="2756"/>
      </w:tblGrid>
      <w:tr w:rsidR="00EF3A1C" w:rsidRPr="00EF3A1C" w:rsidTr="00C30019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№ темы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Тема раздела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Количество часов</w:t>
            </w:r>
          </w:p>
        </w:tc>
      </w:tr>
      <w:tr w:rsidR="00EF3A1C" w:rsidRPr="00EF3A1C" w:rsidTr="00C30019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 раздел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Вселенная, время, календарь.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15 часов</w:t>
            </w:r>
          </w:p>
        </w:tc>
      </w:tr>
      <w:tr w:rsidR="00EF3A1C" w:rsidRPr="00EF3A1C" w:rsidTr="00C30019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 раздел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Осень.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19 часов</w:t>
            </w:r>
          </w:p>
        </w:tc>
      </w:tr>
      <w:tr w:rsidR="00EF3A1C" w:rsidRPr="00EF3A1C" w:rsidTr="00C30019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3 раздел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Зима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15 часов</w:t>
            </w:r>
          </w:p>
        </w:tc>
      </w:tr>
      <w:tr w:rsidR="00EF3A1C" w:rsidRPr="00EF3A1C" w:rsidTr="00C30019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4 раздел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Весна и лето.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19 часов</w:t>
            </w:r>
          </w:p>
        </w:tc>
      </w:tr>
      <w:tr w:rsidR="00EF3A1C" w:rsidRPr="00EF3A1C" w:rsidTr="00C30019"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Итого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68 часов.</w:t>
            </w:r>
          </w:p>
        </w:tc>
      </w:tr>
    </w:tbl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Default="00EF3A1C"/>
    <w:p w:rsidR="00EF3A1C" w:rsidRPr="00EF3A1C" w:rsidRDefault="00EF3A1C" w:rsidP="00EF3A1C">
      <w:pPr>
        <w:rPr>
          <w:b/>
        </w:rPr>
      </w:pPr>
      <w:r w:rsidRPr="00EF3A1C">
        <w:rPr>
          <w:b/>
        </w:rPr>
        <w:lastRenderedPageBreak/>
        <w:t>СОДЕРЖАНИЕ ТЕМ УЧЕБНОГО КУРСА</w:t>
      </w:r>
    </w:p>
    <w:p w:rsidR="00EF3A1C" w:rsidRDefault="00EF3A1C" w:rsidP="00EF3A1C">
      <w:r>
        <w:t xml:space="preserve">Программа включает разделы «Время и календарь», «Осень», «Зима», «Весна и лето». В каждом разделе вначале рассматриваются сезонные изменения в неживой природе, затем </w:t>
      </w:r>
      <w:proofErr w:type="gramStart"/>
      <w:r>
        <w:t>-ж</w:t>
      </w:r>
      <w:proofErr w:type="gramEnd"/>
      <w:r>
        <w:t>изнь растений, животных различных групп (деревья и кустарники, травянистые растения, насекомые, птицы, звери и др.). Наряду с этим дети знакомятся с сезонным трудом и праздниками людей, тесно связанными с соответствующими изменениями в природе. В процессе изучения проводятся экскурсии в природу, практические работы в классе, различного рода наблюдения, осуществляемые детьми под руководством учителя или самостоятельно.</w:t>
      </w:r>
    </w:p>
    <w:p w:rsidR="00EF3A1C" w:rsidRDefault="00EF3A1C" w:rsidP="00EF3A1C">
      <w:r>
        <w:t>Время и календарь (16 ч)</w:t>
      </w:r>
    </w:p>
    <w:p w:rsidR="00EF3A1C" w:rsidRDefault="00EF3A1C" w:rsidP="00EF3A1C">
      <w:r>
        <w:t>Наша планета во Вселенной. Солнце — источник тепла</w:t>
      </w:r>
    </w:p>
    <w:p w:rsidR="00EF3A1C" w:rsidRDefault="00EF3A1C" w:rsidP="00EF3A1C">
      <w:r>
        <w:t>и света на Земле. Луна — спутник Земли. Смена дня и ночи.</w:t>
      </w:r>
    </w:p>
    <w:p w:rsidR="00EF3A1C" w:rsidRDefault="00EF3A1C" w:rsidP="00EF3A1C">
      <w:r>
        <w:t>Смена времен года. Наблюдение за небесными телами — основа измерения времени и создания календаря.</w:t>
      </w:r>
    </w:p>
    <w:p w:rsidR="00EF3A1C" w:rsidRDefault="00EF3A1C" w:rsidP="00EF3A1C">
      <w:r>
        <w:t>Способы измерения времени; старинные и современные</w:t>
      </w:r>
    </w:p>
    <w:p w:rsidR="00EF3A1C" w:rsidRDefault="00EF3A1C" w:rsidP="00EF3A1C">
      <w:r>
        <w:t>часы.</w:t>
      </w:r>
    </w:p>
    <w:p w:rsidR="00EF3A1C" w:rsidRDefault="00EF3A1C" w:rsidP="00EF3A1C">
      <w:r>
        <w:t>Календарь. Названия месяцев и дней недели. Народный</w:t>
      </w:r>
    </w:p>
    <w:p w:rsidR="00EF3A1C" w:rsidRDefault="00EF3A1C" w:rsidP="00EF3A1C">
      <w:r>
        <w:t>календарь. Наши праздники. Экологический календарь.</w:t>
      </w:r>
    </w:p>
    <w:p w:rsidR="00EF3A1C" w:rsidRDefault="00EF3A1C" w:rsidP="00EF3A1C">
      <w:r>
        <w:t>Осень (19 ч)</w:t>
      </w:r>
    </w:p>
    <w:p w:rsidR="00EF3A1C" w:rsidRDefault="00EF3A1C" w:rsidP="00EF3A1C">
      <w:r>
        <w:t>Народные названия осенних месяцев. «Осенний» Новый год — проводы лета. Три встречи осени по народному календарю. Вспомним о лете: труд людей и народные праздники конца лета.</w:t>
      </w:r>
    </w:p>
    <w:p w:rsidR="00EF3A1C" w:rsidRDefault="00EF3A1C" w:rsidP="00EF3A1C">
      <w:r>
        <w:t>Неживая природа летом и осенью (высота солнца над горизонтом, температура, дожди, грозы, заморозки и т. д.). Круговорот воды в природе.</w:t>
      </w:r>
    </w:p>
    <w:p w:rsidR="00EF3A1C" w:rsidRDefault="00EF3A1C" w:rsidP="00EF3A1C">
      <w:r>
        <w:t>Загадки о солнце, земле, воде, дожде, грозе. Осенние дни-</w:t>
      </w:r>
      <w:proofErr w:type="spellStart"/>
      <w:r>
        <w:t>погодоуказатели</w:t>
      </w:r>
      <w:proofErr w:type="spellEnd"/>
      <w:r>
        <w:t>. Особая пора осеннего равноденствия в природе и культуре.</w:t>
      </w:r>
    </w:p>
    <w:p w:rsidR="00EF3A1C" w:rsidRDefault="00EF3A1C" w:rsidP="00EF3A1C">
      <w:r>
        <w:lastRenderedPageBreak/>
        <w:t>26 сентября — «Корнильев день на дворе, всяк корешок в своей норе». Части растения — корень, стебель, лист, цветок, плод с семенами. Разнообразие стеблей, листьев, плодов растений. Луковица, клубень, корнеплод. Загадки о культурных растениях. Травянистые растения ближайшего природного окружения. Осенние изменения в жизни травянистых растений. Народные осенние приметы и присловья.</w:t>
      </w:r>
    </w:p>
    <w:p w:rsidR="00EF3A1C" w:rsidRDefault="00EF3A1C" w:rsidP="00EF3A1C">
      <w:r>
        <w:t>Деревья и кустарники родного края. Загадки о деревьях</w:t>
      </w:r>
    </w:p>
    <w:p w:rsidR="00EF3A1C" w:rsidRDefault="00EF3A1C" w:rsidP="00EF3A1C">
      <w:r>
        <w:t xml:space="preserve">и </w:t>
      </w:r>
      <w:proofErr w:type="gramStart"/>
      <w:r>
        <w:t>кустарниках</w:t>
      </w:r>
      <w:proofErr w:type="gramEnd"/>
      <w:r>
        <w:t>. Осенняя окраска листьев. Листопад, его значение для растений. Взаимосвязи деревьев и кустарников с животными. Приспособленность плодов и семян растений к распространению с помощью животных и с помощью ветра.</w:t>
      </w:r>
    </w:p>
    <w:p w:rsidR="00EF3A1C" w:rsidRDefault="00EF3A1C" w:rsidP="00EF3A1C">
      <w:r>
        <w:t>«Тит последний гриб растит». Грибы, их строение на примере шляпочных грибов, роль в лесу (взаимосвязи с растениями и животными леса). Съедобные и несъедобные грибы. Правила сбора грибов. Загадки о грибах.</w:t>
      </w:r>
    </w:p>
    <w:p w:rsidR="00EF3A1C" w:rsidRDefault="00EF3A1C" w:rsidP="00EF3A1C">
      <w:r>
        <w:t>Насекомые и пауки, их жизнь летом и осенью. Важнейшее внешнее различие между насекомыми и пауками: шесть ножек у насекомых, восемь у пауков. Представление о развитии насекомых; личинка и взрослое насекомое. Необходимость бережного отношения к паукам. Наблюдение за поведением пауков в осенних народных прогнозах погоды.</w:t>
      </w:r>
    </w:p>
    <w:p w:rsidR="00EF3A1C" w:rsidRDefault="00EF3A1C" w:rsidP="00EF3A1C">
      <w:r>
        <w:t>Птицы, их жизнь летом и осенью. Перелетные и зимующие птицы. Уменьшение продолжительности дня осенью — сигнал к началу перелета. 1 октября — день-</w:t>
      </w:r>
      <w:proofErr w:type="spellStart"/>
      <w:r>
        <w:t>погодоуказатель</w:t>
      </w:r>
      <w:proofErr w:type="spellEnd"/>
      <w:r>
        <w:t>: «Арина — журавлиный лёт». Запасание корма зимующими птицами — одна из черт их приспособленности к сезонным изменениям в природе. Подкормка птиц зимой; различные виды кормушек. День птиц-зимников по народному календарю.</w:t>
      </w:r>
    </w:p>
    <w:p w:rsidR="00EF3A1C" w:rsidRDefault="00EF3A1C" w:rsidP="00EF3A1C">
      <w:r>
        <w:t>Звери, их жизнь летом и осенью. Загадки о зверях.</w:t>
      </w:r>
    </w:p>
    <w:p w:rsidR="00EF3A1C" w:rsidRDefault="00EF3A1C" w:rsidP="00EF3A1C">
      <w:r>
        <w:t>Осенние изменения в жизни лягушек, жаб, змей, ящериц.</w:t>
      </w:r>
    </w:p>
    <w:p w:rsidR="00EF3A1C" w:rsidRDefault="00EF3A1C" w:rsidP="00EF3A1C">
      <w:r>
        <w:t>Правила поведения в природе, направленные на сбережение растений, насекомых, птиц, зверей, грибов.</w:t>
      </w:r>
    </w:p>
    <w:p w:rsidR="00EF3A1C" w:rsidRDefault="00EF3A1C" w:rsidP="00EF3A1C">
      <w:r>
        <w:t>Укрепление и охрана здоровья летом и осенью. Летние и осенние игры.</w:t>
      </w:r>
    </w:p>
    <w:p w:rsidR="00EF3A1C" w:rsidRDefault="00EF3A1C" w:rsidP="00EF3A1C">
      <w:r>
        <w:t>Труд людей осенью (уход за домашними животными, уборка урожая, осенняя вспашка и озимый сев, домашние осенние заготовки и т. д.). Народные праздники осенью. Проводы осени.</w:t>
      </w:r>
    </w:p>
    <w:p w:rsidR="00EF3A1C" w:rsidRDefault="00EF3A1C" w:rsidP="00EF3A1C">
      <w:r>
        <w:t>Блок внеклассной, внешкольной работы: осенние экскурсии для наблюдения за изменениями в природе своего края; подготовка и проведение осенних праздников по традициям народов своего края.</w:t>
      </w:r>
    </w:p>
    <w:p w:rsidR="00EF3A1C" w:rsidRDefault="00EF3A1C" w:rsidP="00EF3A1C">
      <w:r>
        <w:lastRenderedPageBreak/>
        <w:t>Зима  (16 ч)</w:t>
      </w:r>
    </w:p>
    <w:p w:rsidR="00EF3A1C" w:rsidRDefault="00EF3A1C" w:rsidP="00EF3A1C">
      <w:r>
        <w:t>Народные названия зимних месяцев. Зимние приметы и присловья.</w:t>
      </w:r>
    </w:p>
    <w:p w:rsidR="00EF3A1C" w:rsidRDefault="00EF3A1C" w:rsidP="00EF3A1C">
      <w:r>
        <w:t>Зимние дни-</w:t>
      </w:r>
      <w:proofErr w:type="spellStart"/>
      <w:r>
        <w:t>погодоуказатели</w:t>
      </w:r>
      <w:proofErr w:type="spellEnd"/>
      <w:r>
        <w:t>. «Анна Зимняя» — самый короткий день в году.</w:t>
      </w:r>
    </w:p>
    <w:p w:rsidR="00EF3A1C" w:rsidRDefault="00EF3A1C" w:rsidP="00EF3A1C">
      <w:r>
        <w:t xml:space="preserve">Особая пора зимнего солнцеворота. Зимнее </w:t>
      </w:r>
      <w:proofErr w:type="spellStart"/>
      <w:r>
        <w:t>новолетие</w:t>
      </w:r>
      <w:proofErr w:type="spellEnd"/>
      <w:r>
        <w:t>. Зима — время сказок.</w:t>
      </w:r>
    </w:p>
    <w:p w:rsidR="00EF3A1C" w:rsidRDefault="00EF3A1C" w:rsidP="00EF3A1C">
      <w:r>
        <w:t>Неживая природа зимой. Свойства снега и льда. Загадки о снеге и льде.</w:t>
      </w:r>
    </w:p>
    <w:p w:rsidR="00EF3A1C" w:rsidRDefault="00EF3A1C" w:rsidP="00EF3A1C">
      <w:r>
        <w:t>Жизнь деревьев и кустарников зимой. Строение почки дерева и кустарника; защитная роль чешуек почки. Взаимосвязи лиственных и хвойных деревьев с животными.</w:t>
      </w:r>
    </w:p>
    <w:p w:rsidR="00EF3A1C" w:rsidRDefault="00EF3A1C" w:rsidP="00EF3A1C">
      <w:r>
        <w:t>Травянистые растения зимой, значение снега в их жизни.</w:t>
      </w:r>
    </w:p>
    <w:p w:rsidR="00EF3A1C" w:rsidRDefault="00EF3A1C" w:rsidP="00EF3A1C">
      <w:r>
        <w:t>Насекомые зимой (рассматриваются примеры, показывающие, что насекомые могут зимовать на стадии яиц, личинок, куколок, взрослых животных).</w:t>
      </w:r>
    </w:p>
    <w:p w:rsidR="00EF3A1C" w:rsidRDefault="00EF3A1C" w:rsidP="00EF3A1C">
      <w:r>
        <w:t>Птицы зимой. Образование стаек зимующих птиц как пример приспособления к суровым условиям жизни. Представление о сезонной смене корма (на примере дятла). Зимнее гнездование клестов. Птицы, проводящие зиму вблизи человеческого жилья (воробьи, синицы, вороны, галки и др.).</w:t>
      </w:r>
    </w:p>
    <w:p w:rsidR="00EF3A1C" w:rsidRDefault="00EF3A1C" w:rsidP="00EF3A1C">
      <w:r>
        <w:t>Подкормка птиц зимой.</w:t>
      </w:r>
    </w:p>
    <w:p w:rsidR="00EF3A1C" w:rsidRDefault="00EF3A1C" w:rsidP="00EF3A1C">
      <w:proofErr w:type="gramStart"/>
      <w:r>
        <w:t>Жизнь зверей зимой: полевки и мыши, ласки, лисы, зайца, волка, кабана, лося и др. (по выбору учителя).</w:t>
      </w:r>
      <w:proofErr w:type="gramEnd"/>
      <w:r>
        <w:t xml:space="preserve"> Следы зверей на снегу.</w:t>
      </w:r>
    </w:p>
    <w:p w:rsidR="00EF3A1C" w:rsidRDefault="00EF3A1C" w:rsidP="00EF3A1C">
      <w:r>
        <w:t>Подкормка диких зверей зимой. Загадки и сказки о диких животных.</w:t>
      </w:r>
    </w:p>
    <w:p w:rsidR="00EF3A1C" w:rsidRDefault="00EF3A1C" w:rsidP="00EF3A1C">
      <w:r>
        <w:t>Взаимосвязи в природе (на примере зимней жизни леса).</w:t>
      </w:r>
    </w:p>
    <w:p w:rsidR="00EF3A1C" w:rsidRDefault="00EF3A1C" w:rsidP="00EF3A1C">
      <w:r>
        <w:t>Культура поведения в природе зимой.</w:t>
      </w:r>
    </w:p>
    <w:p w:rsidR="00EF3A1C" w:rsidRDefault="00EF3A1C" w:rsidP="00EF3A1C">
      <w:r>
        <w:t>Укрепление и охрана здоровья зимой. Зимние игры.</w:t>
      </w:r>
    </w:p>
    <w:p w:rsidR="00EF3A1C" w:rsidRDefault="00EF3A1C" w:rsidP="00EF3A1C">
      <w:r>
        <w:t>Труд людей зимой (снегозадержание; ремонтные работы; труд в зернохранилищах и овощехранилищах; уход за домашними животными; прядение и т. д.). Главные народные зимние праздники. Проводы зимы.</w:t>
      </w:r>
    </w:p>
    <w:p w:rsidR="00EF3A1C" w:rsidRDefault="00EF3A1C" w:rsidP="00EF3A1C">
      <w:r>
        <w:lastRenderedPageBreak/>
        <w:t>Блок внеклассной, внешкольной работы: зимние экскурсии для наблюдения за жизнью природы своего края; подготовка и проведение зимних праздников по традициям народов своего края.</w:t>
      </w:r>
    </w:p>
    <w:p w:rsidR="00EF3A1C" w:rsidRDefault="00EF3A1C" w:rsidP="00EF3A1C">
      <w:r>
        <w:t>Весна и лето (17 ч)</w:t>
      </w:r>
    </w:p>
    <w:p w:rsidR="00EF3A1C" w:rsidRDefault="00EF3A1C" w:rsidP="00EF3A1C">
      <w:r>
        <w:t>Народные названия весенних месяцев. Три встречи весны.</w:t>
      </w:r>
    </w:p>
    <w:p w:rsidR="00EF3A1C" w:rsidRDefault="00EF3A1C" w:rsidP="00EF3A1C">
      <w:r>
        <w:t>Весенние приметы и присловья. Весенние дни-</w:t>
      </w:r>
      <w:proofErr w:type="spellStart"/>
      <w:r>
        <w:t>погодоуказатели</w:t>
      </w:r>
      <w:proofErr w:type="spellEnd"/>
      <w:r>
        <w:t>. 1 (14) марта—</w:t>
      </w:r>
      <w:proofErr w:type="gramStart"/>
      <w:r>
        <w:t>«А</w:t>
      </w:r>
      <w:proofErr w:type="gramEnd"/>
      <w:r>
        <w:t xml:space="preserve">вдотья </w:t>
      </w:r>
      <w:proofErr w:type="spellStart"/>
      <w:r>
        <w:t>Весновка</w:t>
      </w:r>
      <w:proofErr w:type="spellEnd"/>
      <w:r>
        <w:t xml:space="preserve">»: весеннее </w:t>
      </w:r>
      <w:proofErr w:type="spellStart"/>
      <w:r>
        <w:t>новолетие</w:t>
      </w:r>
      <w:proofErr w:type="spellEnd"/>
      <w:r>
        <w:t>.</w:t>
      </w:r>
    </w:p>
    <w:p w:rsidR="00EF3A1C" w:rsidRDefault="00EF3A1C" w:rsidP="00EF3A1C">
      <w:r>
        <w:t>Неживая природа весной (высота солнца над горизонтом, температура, таяние снега, ледоход, половодье и т. д.). Народные песни в пору ледохода.</w:t>
      </w:r>
    </w:p>
    <w:p w:rsidR="00EF3A1C" w:rsidRDefault="00EF3A1C" w:rsidP="00EF3A1C">
      <w:r>
        <w:t xml:space="preserve">Деревья и кустарники весной: начало </w:t>
      </w:r>
      <w:proofErr w:type="spellStart"/>
      <w:r>
        <w:t>сокодвижения</w:t>
      </w:r>
      <w:proofErr w:type="spellEnd"/>
      <w:r>
        <w:t>, цветение, набухание почек и распускание листьев. Охрана деревьев и кустарников весной. Загадки о березе.</w:t>
      </w:r>
    </w:p>
    <w:p w:rsidR="00EF3A1C" w:rsidRDefault="00EF3A1C" w:rsidP="00EF3A1C">
      <w:r>
        <w:t>Раннецветущие травянистые растения, их разнообразие, особенности строения, эстетическое значение. Необходимость бережного отношения к раннецветущим растениям. Загадки о раннецветущих растениях.</w:t>
      </w:r>
    </w:p>
    <w:p w:rsidR="00EF3A1C" w:rsidRDefault="00EF3A1C" w:rsidP="00EF3A1C">
      <w:r>
        <w:t>Насекомые весной. Представление об относительности вреда и пользы от насекомых; их роль в природе. Красота насекомых. Необходимость бережного отношения к ним.</w:t>
      </w:r>
    </w:p>
    <w:p w:rsidR="00EF3A1C" w:rsidRDefault="00EF3A1C" w:rsidP="00EF3A1C">
      <w:r>
        <w:t xml:space="preserve">Жизнь птиц весной и их охрана. Особая пора весеннего равноденствия: народная традиция </w:t>
      </w:r>
      <w:proofErr w:type="spellStart"/>
      <w:r>
        <w:t>закликания</w:t>
      </w:r>
      <w:proofErr w:type="spellEnd"/>
      <w:r>
        <w:t xml:space="preserve"> птиц.</w:t>
      </w:r>
    </w:p>
    <w:p w:rsidR="00EF3A1C" w:rsidRDefault="00EF3A1C" w:rsidP="00EF3A1C">
      <w:r>
        <w:t>Весенние изменения в жизни зверей, лягушек и жаб, ящериц и змей.</w:t>
      </w:r>
    </w:p>
    <w:p w:rsidR="00EF3A1C" w:rsidRDefault="00EF3A1C" w:rsidP="00EF3A1C">
      <w:r>
        <w:t>Представление о развитии лягушек и жаб, о ядовитых и неядовитых змеях. Необходимость бережного отношения к животным, которых люди не любят. Образ лягушки и ужа в народном искусстве.</w:t>
      </w:r>
    </w:p>
    <w:p w:rsidR="00EF3A1C" w:rsidRDefault="00EF3A1C" w:rsidP="00EF3A1C">
      <w:proofErr w:type="gramStart"/>
      <w:r>
        <w:t>Правила поведения в природе, направленные на сбережение растений, насекомых, птиц, зверей, лягушек, жаб, ящериц, змей.</w:t>
      </w:r>
      <w:proofErr w:type="gramEnd"/>
    </w:p>
    <w:p w:rsidR="00EF3A1C" w:rsidRDefault="00EF3A1C" w:rsidP="00EF3A1C">
      <w:r>
        <w:t>Труд людей весной (весенняя вспашка и сев яровых; посадка культурных растений в саду и огороде; уход за домашними животными; ткачество и беление холстов и т. д.).</w:t>
      </w:r>
    </w:p>
    <w:p w:rsidR="00EF3A1C" w:rsidRDefault="00EF3A1C" w:rsidP="00EF3A1C">
      <w:r>
        <w:t>Укрепление и охрана здоровья весной. Весенние игры.</w:t>
      </w:r>
    </w:p>
    <w:p w:rsidR="00EF3A1C" w:rsidRDefault="00EF3A1C" w:rsidP="00EF3A1C">
      <w:r>
        <w:t>Народные весенние праздники. Проводы весны.</w:t>
      </w:r>
    </w:p>
    <w:p w:rsidR="00EF3A1C" w:rsidRDefault="00EF3A1C" w:rsidP="00EF3A1C">
      <w:r>
        <w:lastRenderedPageBreak/>
        <w:t>Народные названия летних месяцев. Летние приметы и присловья. Летние дни-</w:t>
      </w:r>
      <w:proofErr w:type="spellStart"/>
      <w:r>
        <w:t>погодоуказатели</w:t>
      </w:r>
      <w:proofErr w:type="spellEnd"/>
      <w:r>
        <w:t xml:space="preserve">. Особая пора летнего солнцеворота: самые </w:t>
      </w:r>
      <w:proofErr w:type="gramStart"/>
      <w:r>
        <w:t>длинные дни</w:t>
      </w:r>
      <w:proofErr w:type="gramEnd"/>
      <w:r>
        <w:t xml:space="preserve"> в году. </w:t>
      </w:r>
      <w:proofErr w:type="gramStart"/>
      <w:r>
        <w:t>Летнее</w:t>
      </w:r>
      <w:proofErr w:type="gramEnd"/>
      <w:r>
        <w:t xml:space="preserve"> </w:t>
      </w:r>
      <w:proofErr w:type="spellStart"/>
      <w:r>
        <w:t>новолетие</w:t>
      </w:r>
      <w:proofErr w:type="spellEnd"/>
      <w:r>
        <w:t xml:space="preserve"> в календаре северных народов России.</w:t>
      </w:r>
    </w:p>
    <w:p w:rsidR="00EF3A1C" w:rsidRDefault="00EF3A1C" w:rsidP="00EF3A1C">
      <w:r>
        <w:t>Труд людей летом. Народные летние праздники.</w:t>
      </w:r>
    </w:p>
    <w:p w:rsidR="00EF3A1C" w:rsidRDefault="00EF3A1C" w:rsidP="00EF3A1C">
      <w:r>
        <w:t>Лекарственные травы, правила их сбора. Народные рецепты и «зеленая аптека».</w:t>
      </w:r>
    </w:p>
    <w:p w:rsidR="00EF3A1C" w:rsidRDefault="00EF3A1C" w:rsidP="00EF3A1C">
      <w:r>
        <w:t>Блок внеклассной, внешкольной работы: весенние экскурсии для наблюдения над изменениями в природе своей местности и развития навыков экологически грамотного поведения в природной среде; подготовка и проведение весенних</w:t>
      </w:r>
    </w:p>
    <w:p w:rsidR="00EF3A1C" w:rsidRDefault="00EF3A1C" w:rsidP="00EF3A1C">
      <w:r>
        <w:t>праздников по традициям народов своего края.</w:t>
      </w:r>
    </w:p>
    <w:p w:rsidR="00EF3A1C" w:rsidRDefault="00EF3A1C" w:rsidP="00EF3A1C">
      <w:r>
        <w:t>Экскурсии в краеведческий музей для знакомства с культурой сезонного труда и календарных праздников, характерных для народов своего края.</w:t>
      </w:r>
    </w:p>
    <w:p w:rsidR="00EF3A1C" w:rsidRDefault="00EF3A1C" w:rsidP="00EF3A1C">
      <w:r>
        <w:t xml:space="preserve"> Встречи с народными мастерами и исполнителями произведений народного музыкально-поэтического творчества.</w:t>
      </w:r>
    </w:p>
    <w:p w:rsidR="00EF3A1C" w:rsidRDefault="00EF3A1C" w:rsidP="00EF3A1C"/>
    <w:p w:rsidR="00EF3A1C" w:rsidRDefault="00EF3A1C" w:rsidP="00EF3A1C"/>
    <w:p w:rsidR="003141BC" w:rsidRDefault="003141BC" w:rsidP="00EF3A1C"/>
    <w:p w:rsidR="003141BC" w:rsidRDefault="003141BC" w:rsidP="00EF3A1C"/>
    <w:p w:rsidR="003141BC" w:rsidRDefault="003141BC" w:rsidP="00EF3A1C"/>
    <w:p w:rsidR="003141BC" w:rsidRDefault="003141BC" w:rsidP="00EF3A1C"/>
    <w:p w:rsidR="003141BC" w:rsidRDefault="003141BC" w:rsidP="00EF3A1C"/>
    <w:p w:rsidR="003141BC" w:rsidRDefault="003141BC" w:rsidP="00EF3A1C"/>
    <w:p w:rsidR="003141BC" w:rsidRDefault="003141BC" w:rsidP="00EF3A1C"/>
    <w:p w:rsidR="003141BC" w:rsidRDefault="003141BC" w:rsidP="00EF3A1C"/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lastRenderedPageBreak/>
        <w:t>Тематическое планирование</w:t>
      </w:r>
    </w:p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По окружающему миру, 2 класс</w:t>
      </w:r>
    </w:p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Программа «Перспектива»</w:t>
      </w:r>
    </w:p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Авторы: Плешаков А. А., Новицкая М. Ю.</w:t>
      </w:r>
    </w:p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68 учебных часов (2ч</w:t>
      </w:r>
      <w:proofErr w:type="gramStart"/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.в</w:t>
      </w:r>
      <w:proofErr w:type="gramEnd"/>
      <w:r w:rsidRPr="00EF3A1C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 xml:space="preserve"> неделю)</w:t>
      </w:r>
    </w:p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</w:p>
    <w:tbl>
      <w:tblPr>
        <w:tblW w:w="157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8"/>
        <w:gridCol w:w="1310"/>
        <w:gridCol w:w="937"/>
        <w:gridCol w:w="57"/>
        <w:gridCol w:w="142"/>
        <w:gridCol w:w="996"/>
        <w:gridCol w:w="423"/>
        <w:gridCol w:w="140"/>
        <w:gridCol w:w="3689"/>
        <w:gridCol w:w="138"/>
        <w:gridCol w:w="565"/>
        <w:gridCol w:w="2839"/>
        <w:gridCol w:w="135"/>
        <w:gridCol w:w="1712"/>
        <w:gridCol w:w="30"/>
        <w:gridCol w:w="250"/>
        <w:gridCol w:w="570"/>
        <w:gridCol w:w="30"/>
        <w:gridCol w:w="251"/>
        <w:gridCol w:w="863"/>
      </w:tblGrid>
      <w:tr w:rsidR="00EF3A1C" w:rsidRPr="00EF3A1C" w:rsidTr="00C30019">
        <w:trPr>
          <w:trHeight w:val="23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 xml:space="preserve">№ </w:t>
            </w:r>
            <w:proofErr w:type="gramStart"/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уро-ка</w:t>
            </w:r>
            <w:proofErr w:type="gramEnd"/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Тема урока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 xml:space="preserve">Всего </w:t>
            </w:r>
            <w:proofErr w:type="spellStart"/>
            <w:r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чаосв</w:t>
            </w:r>
            <w:proofErr w:type="spellEnd"/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Тип урока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Характеристика деятельности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обучающихся</w:t>
            </w:r>
            <w:proofErr w:type="gramEnd"/>
            <w:r w:rsidRPr="00EF3A1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 на уроке по формированию УУД</w:t>
            </w:r>
          </w:p>
        </w:tc>
        <w:tc>
          <w:tcPr>
            <w:tcW w:w="35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Характеристика деятельности обучающихся на уроке по формированию предметов умений и навыков</w:t>
            </w: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Дом</w:t>
            </w:r>
            <w:proofErr w:type="gramStart"/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.</w:t>
            </w:r>
            <w:proofErr w:type="gramEnd"/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 xml:space="preserve"> </w:t>
            </w:r>
            <w:proofErr w:type="gramStart"/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з</w:t>
            </w:r>
            <w:proofErr w:type="gramEnd"/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адание</w:t>
            </w:r>
          </w:p>
        </w:tc>
        <w:tc>
          <w:tcPr>
            <w:tcW w:w="1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Дата проведения</w:t>
            </w: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5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План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Факт</w:t>
            </w:r>
          </w:p>
        </w:tc>
      </w:tr>
      <w:tr w:rsidR="00EF3A1C" w:rsidRPr="00EF3A1C" w:rsidTr="00C30019">
        <w:trPr>
          <w:trHeight w:val="23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1раздел «Вселенная, время, календарь»-15 часов</w:t>
            </w: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Мы - союз народов России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тем, какой материал будет изучаться во 2 классе; дать представление о многообразии субъектов Российской Федерации — республиках, краях, областях, городах федерального значения; продолжить углубление знаний о разнообразии народов России и о том, что соединяет нас всех в едином государстве; знакомство с политико-административной картой России; формировать доброжелательное отношение друг к другу как к носителям этнических и общероссийских культурных ценностей.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называть субъект Российской Федерации, в котором находится город (село) и школа, где учатся дети; научиться находить и показывать его на политической карте России, называть некоторые его природные и историко-культурные достопримечательности; определять самое интересное и важное в культуре народа, к которому принадлежит каждый из учащихся класса; понимать значение русского языка как государственного языка Российской Федерации.</w:t>
            </w:r>
            <w:proofErr w:type="gramEnd"/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4—7 учебника, задание № 5 на с. 5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Мы - жители Вселенной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формировать представления о строении Вселенной, Солнечной системы, планетах и спутниках планет; помочь детям понять зависимость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жизни на Земле от ее положения в Солнечной системе.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научиться видеть взаимосвязь Земли и Вселенной, усвоить названия планет и порядок их расположения в Солнечной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системе.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8—11 учебника,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задания № 1 и № 4 на с. 6—7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Наш «космический корабль» - Земля.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 Практическая работа с компасом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дать понятие о горизонте, сторонах горизонта, компасе; научить обращению с компасом.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усвоить понятия о горизонте и сторонах света; научиться обращаться с компасом, </w:t>
            </w:r>
            <w:proofErr w:type="spellStart"/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опре-делять</w:t>
            </w:r>
            <w:proofErr w:type="spellEnd"/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стороны горизонта.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12—13 учебника, задание № 1 на с. 8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Экскурсия «Что нас окружает?»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Урок-экскурсия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Учить наблюдать за окружающей природой, строениями в районе школы, воспитывать бережное отношение к окружающему.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наблюдать за окружающими школу деревьями, строениями, природой; заполнять дневник наблюдений.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14—15 учебника, выполнить задание рубрики «Подумаем!» и ответить на вопросы рубрики «Проверим себя».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Время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сформировать образ времени как единства прошлого, настоящего и будущего; ввести понятие «единицы измерения времени»; познакомить детей с разными типами старинных и современных часов как явлением истории и культуры разных стран и народов мира.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уметь приводить примеры неразрывной связи прошлого, настоящего и будущего, опираясь на свой опыт; перечислять единицы измерения времени в порядке их увеличения; рассказать о старинных и современных часах; объяснить, как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действуют солнечные, водяные, песочные часы.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16—19 учебника, задание № 3 на с. 13 рабочей тетради (</w:t>
            </w:r>
            <w:proofErr w:type="spellStart"/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прак-тическая</w:t>
            </w:r>
            <w:proofErr w:type="spellEnd"/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работа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«Часы»).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6.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Сутки и неделя.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сформировать представление о связи естественных единиц измерения времени «сутки», «неделя» с движением Земли вокруг своей оси и сменой дня и ночи; познакомить детей с древними легендами, объясняющими смену дня и ночи как фантастического действия волшебных существ; расширять способы творческой активности детей — вербальной, изобразительной и др.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уметь по схеме в учебнике дать научное объяснение смены дня и ночи и связать с этим явлением две естественные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диницы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измерения времени — сутки и неделю; выбрать наиболее привлекательный для себя способ фантастического объяснения этого явления на основе соответствующих произведений художественного творчества народов своего края (загадки и сказки о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Солнцеи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Луне, о дне и ночи).</w:t>
            </w:r>
            <w:proofErr w:type="gramEnd"/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20—23 учебника, задание № 5 на с. 15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7.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Месяц и год.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сформировать представления детей о связи естественных единиц измерения времени «месяц» и «год» с наблюдением людей за движением Луны вокруг Земли, за изменениями в природе от весны до весны, когда Земля делает полный оборот вокруг Солнца; пробуждать в детях интерес к наблюдению за живой и неживой природой: за «жизнью» Луны на ночном небе, за сменой времен года;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развивать творческое воображение детей в процессе наблюдения за природой в течение года.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уметь с помощью схемы дать научное объяснение изменению внешнего виды Луны в течение месяца; установить связь между названиями естественного спутника Земли и единицей измерения времени «месяц»; уметь представить единицу измерения времени «год» как последовательность двенадцати месяцев; проявлять творческую активность в создании сказочного образа «месяца» и «года» в виде антропоморфных или зооморфных существ с помощью словесного или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изобразительно-прикладного творчества.</w:t>
            </w:r>
            <w:proofErr w:type="gramEnd"/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24—27 учебника. Выполнить рисунки или сделать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игрушки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,в</w:t>
            </w:r>
            <w:proofErr w:type="spellEnd"/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которых Луна, месяц, год были бы изображены  виде сказочных персонажей.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8.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Время года.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сформировать представления детей о причине смены времен года, о последовательности этой смены и о связи изменений в природе с движением Земли по орбите вокруг Солнца.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 помощью схемы уметь объяснять причину смены времен года; понимать условность начала перечисления времен года при неизменности их следования друг за другом в годовом круге; называть важнейшие сезонные явления природы как признаки того или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иного времени года.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28—31 учебника, задание № 3 на с. 21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Экскурсия «Живая и неживая природа»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Урок-экскурсия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Учить наблюдать за живой и неживой природой, познакомить с географической площадкой, записывать наблюдения в дневник.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формулировать информацию о наблюдаемых объектах, заполнять дневник наблюдений.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Оформить дневник наблюдений.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Погода.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Урок изучения нового. Практическая работа с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термомотром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формировать понятие «погода»; познакомить детей с устройством и особенностями работы разных видов термометров; научить измерять температуру, записывать показания термометра.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усвоить понятие о погоде; научиться различать виды термометров и пользоваться каждым из них.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измерить температуру своего тела и отметить результат в таблице рабочей тетради на с. 23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Календарь – хранитель времени, страж памяти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дать представление о календаре как очень древнем явлении мировой культуры, тесно связанном с особенностями образа жизни, хозяйства, религии разных народов мира; познакомить детей с разнообразными видами и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устройством старинных и современных календарей.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понимать условность начала нового года в календарях разных народов мира в связи с особенностями их культуры; уметь ориентироваться в сведениях, представленных на странице современного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календаря, находить в календаре дату своего рождения и дни рождения своих близких.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36—39 учебника, задания № 1, № 2 и № 3 на с. 26—27 рабочей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Красные дни календаря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важнейшими праздниками современного российского гражданского календаря как способом дружеского объединения всех граждан нашего Отечества вне зависимости от местожительства, особенностей этнической культуры и вероисповедания.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кратко характеризовать содержание общегражданских праздников современного российского календаря, представленных в учебнике; описывать празднование одного из этих праздников в своем городе (селе).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40—43 учебника, задание № 2 на с. 29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Народный календарь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сформировать представление о народном календаре как сокровищнице опыта общения народа с природой и сотрудничества с ней; учить детей соотносить народные приметы на погоду с ощущениями, которые дают нам разные органы чувств, и с наблюдениями за живой и неживой природой.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знать некоторые народные приметы на погоду своего края и уметь соотносить их с ощущениями, которые дают нам разные органы чувств; уметь предполагать, какая будет погода, наблюдая за определенными явлениями природы, которые служат основой для народных примет на погоду.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44—47 учебника, задание № 4 на с. 31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Экологический календарь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Урок </w:t>
            </w:r>
            <w:proofErr w:type="spellStart"/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обобще-ния</w:t>
            </w:r>
            <w:proofErr w:type="spellEnd"/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и система-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тизации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знаний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продолжать формирование экологического сознания детей; дать понятие об экологии, о необходимости охраны природы; познакомить с экологическим календарем как проявлением культуры высокоразвитого общества, осознавшего уникальность природы Земли.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понять задачи экологии как науки и экологического движения в России и в мире, необходимость охраны природы; воспринимать экологический календарь как важное явление современной культуры; по мере сил участвовать в охране природы,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использовать в своей деятельности посильные способы охраны природы.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48—51 учебника, задание № 3 на с. 33 рабочей тетради.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3141BC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Контроль-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ное</w:t>
            </w:r>
            <w:proofErr w:type="spellEnd"/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тестирова-ние</w:t>
            </w:r>
            <w:proofErr w:type="spellEnd"/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проверки оценки и коррекции знаний.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Проверить уровень усвоения изученного материала в тестовой форме, анализ ошибок, коррекция знаний.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Показать уровень усвоения изученного материала при выполнении тестовых заданий, уметь анализировать ошибки с целью ликвидации пробелов.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Нарисовать любимый уголок природы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t>2 раздел «Осень» - 19 часов</w:t>
            </w: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Осенние месяцы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учить детей соотносить признаки осени в живой и неживой природе, а также события в жизни людей осенью со значением старинных названий осенних месяцев в языке народов своего края; показать нравственный смысл и красоту старинных осенних обычаев взаимопомощи в труде; развивать эмоционально-ценностное отношение детей к природе и произведениям словесного и изобразительного творчества;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расширять словарный запас младших школьников, учить их использовать выразительные средства родного языка для описания красоты осенней природы и произведений искусства, посвященных этой теме; познакомить детей с художниками И. И. Левитаном и А. А. Пластовым и с главными темами их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художественного творчества.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научиться находить признаки осенних явлений природы и указания на особенности жизни людей осенью в старинных названиях осенних месяцев; описывать красоту осенней природы и произведений искусства, посвященных этой теме, используя выразительные средства родного языка; проявлять заботу друг о друге в совместном сезонном посильном труде; называть те черты в судьбе и произведениях художников, которые вызвали эмоциональное переживание у каждого из учащихся.</w:t>
            </w:r>
            <w:proofErr w:type="gramEnd"/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54—57 учебника, задание № 4 на с. 37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Осень в неживой природе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показать зависимость осенних изменений в неживой природе от наклона оси вращения Земли по отношению к ее орбите; обобщить повседневные наблюдения учащихся за состоянием погоды осенью; дать понятие о дне осеннего равноденствия.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понять зависимость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осеннихизменений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в неживой природе от положения земной поверхности по отношению к Солнцу и от характера ее освещенности; усвоить названия осенних погодных и природных явлений в неживой природе (иней, заморозки, моросящие затяжные дожди, туманы и др.); приучиться к наблюдениям за изменениями погоды.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58—61учебника, задание № 4 на с. 38—39 рабочей тетради; ознакомиться с игрой «В кулика» (с. 60 учебника)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Экскурсия «Осенние изменения в природе».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Урок-экскурсия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Кроме образовательных целей ознакомления младших школьников с сезонными изменениями в живой природе, осенняя экскурсия предполагает оздоровительный эффект нервной системы ребенка через эстетические переживания и элементы укрепления физического здоровья.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выявлять сезонные изменения в природе, записывать в дневник наблюдений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Оформить дневник наблюдений, нарисовать рисунок по итогам экскурсии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Народные праздники в пору осеннего равноденствия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познакомить детей с обрядами и обычаями поры осеннего равноденствия у разных народов России; научить детей различать общее и особенное в этих праздниках, соотносить особенности праздничных обычаев и обрядов с особенностями природы и хозяйственной жизни этих народов; воспитывать в детях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чувство благодарности к природе за ее дары людям.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уметь в обрядах и обычаях осеннего равноденствия различать особенности, характерные для быта и хозяйственной жизни земледельцев, охотников, скотоводов; называть общее свойство праздников осеннего равноденствия у разных народов, определяя их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главный нравственный смысл — благодарность природе; творчески проявить благодарность природе в условиях современной жизни.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62—65учебника, задание № 2 на с. 40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Звёздное небо осенью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знакомство второклассников со звездами и созвездиями; познакомить с созвездиями Большая Медведица и Лебедь.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понять, что звезды, как и Солнце, — сгустки раскаленных газов; узнать, что понимали под созвездиями древние и что называют созвездиями современные ученые; познакомиться с созвездиями Большая Медведица и Лебедь и древнегреческими мифами о них.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66—69 учебника, задания № 2, № 3 и № 4 на с. 42—43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Трава у нашего дома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начатое в 1 классе знакомство с наиболее часто встречающимися травянистыми растениями; научить, пользуясь атласом-определителем «От земли до неба», распознавать травянистые растения.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понять причины пожелтения травы осенью; научиться распознавать травы с помощью атласа-определителя.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70—71 учебника, задания № 2, № 3 и № 4 на с. 44—45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Старинная женская работа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познакомить детей с содержанием и последовательностью трудовых операций при обработке льна, льняной пряжи и ткани; закрепить представления детей о социально-нравственном значении совместной работы людей; воспитывать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трудолюбие как социально значимое человеческое качество.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уметь назвать последовательность трудовых операций в работе со льном; научиться выполнять задание учителя, распределяя операции между собой в группе.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74—77 учебника, задание № 2 на с. 46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Деревья и кустарники осенью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знакомство детей с наиболее часто встречающимися деревьями и кустарниками и вечнозелеными хвойными растениями средней полосы.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понять причины листопада; познакомиться с вечнозелеными хвойными растениями средней полосы России; продолжить развивать навыки работы с атласом-определителем и дополнительной литературой.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78—80, задания № 3 и № 4 на с. 49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Чудесные цветники осенью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Закрепления изученного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начатое в 1 классе знакомство детей с садовыми цветами; учить создавать и ценить красоту; обобщить знания учащихся об осенних цветах, полученные из непосредственного опыта, и сообщить новые сведения.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вспомнить, какие цветы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детивидели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в цветниках города (села) или в собственном саду осенью; понять, что выращивание цветов — большой труд на радость людям.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82—85учебника, задания № 2, № 3 и № 4 на с. 50—51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Проверочная работа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проверки, оценки и коррекции знаний.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Проверить уровень усвоения материала по данному разделу, учить анализировать ошибки.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Показать уровень усвоения материала, анализ ошибок с целью их исправления.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Нарисовать рисунок «Любимое время года»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Грибы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дать понятие о грибах как особом царстве живой природы; изучить строение гриба; научить отличать съедобные грибы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от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несъедобных и ядовитых.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понять, почему грибы выделены в особое царство живой природы; познакомиться со строением грибов; научиться отличать съедобные грибы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от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несъедобных и ядовитых.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86—89 учебника, задание № 4 на с. 53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Шестиногие и восьминогие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продолжить начатое в 1 классе знакомство с насекомыми; дать понятие о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паукообразных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; познакомить с этапами развития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бабочки и стрекозы; воспитывать бережное отношение к природе, и в частности к насекомым и паукообразным.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знать, чем отличаются насекомые от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паукообразных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; познакомиться с этапами развития бабочки и стрекозы.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90— 93учебника, задания № 2 и №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4 на с. 55 рабочей тетради;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Птичьи секреты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 комплексного применения знаний, закрепление пройденного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начатое в 1 классе знакомство с птицами; дать понятие о перелетных и зимующих птицах; продолжить прививать любовь к родной природе.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понять причины, по которым перелетные птицы покидают родные края; научиться различать перелетных и зимующих птиц.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94—96 учебника, задание № 2 на с. 57 рабочей тетради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Как разные животные готовятся к зиме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тем, как пресмыкающиеся, земноводные и лесные звери готовятся к зиме; продолжать прививать любовь к родной природе.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понять, как животные готовятся к зиме в зависимости от того, впадают они в спячку или нет.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98—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100 учебника, задание № 2 на с. 59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Невидимые нити в осеннем лесу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формирование знаний о связях в природе; научить детей выявлять эти связи в осеннем лесу на конкретных примерах.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узнать о взаимосвязях между растениями и животными в осеннем лесу; научиться приводить примеры невидимых нитей в осеннем лесу.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102—105 учебника, вторая часть задания № 2 на с. 60 рабочей тетради, задание № 3 на с. 61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Осенний пруд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сформировать представления детей о многообразной работе осенью в городах и селах, соотнеся ее с особенностями осенней живой и неживой природы; воспитывать в детях уважение к труду на земле и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желание заботиться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всех живых существах накануне предстоящей зимы.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знать некоторые виды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работ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,в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ыполняемых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осенью с культурными растениями и домашними животными; проявлять заботу о животных накануне предстоящей зимы;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уметь выполнять некоторые виды посильной работы по подготовке дома и двора к зиме.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106—109 учебника, задание № 2 на с. 62—63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Будь здоров!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правилами здорового образа жизни в осенний период; продолжить приобщение детей к игровой культуре народов России; развивать в ходе игры навыки благожелательного общения детей друг с другом, корректировать в ходе игр недостатки в межличностных отношениях детей.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выполнять правила здорового образа жизни в осенний период; знать и уметь объяснить товарищу правила двух-трех народных игр, подходящих</w:t>
            </w:r>
          </w:p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для осени (из учебника и из репертуара игровой культуры народов своего края); уметь контролировать во время игры свое поведение по отношению к сверстникам, соблюдая правила, предусмотренные игрой.</w:t>
            </w:r>
          </w:p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110—112 учебника, задание № 3 на с. 65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Охрана природы осенью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правилами охраны природы при сборе ее даров осенью; продолжить изучение страниц Красной книги, обращая внимание детей на исчезновение растений, животных, грибов из-за вредных для природы действий людей осенью.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освоить правила сбора грибов, ягод, орехов; выполнять правила поведения по отношению к перелетным и зимующим птицам, к животным парка и леса в предзимнюю пору.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114—117 учебника, задание № 5 на с. 69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Контрольное тестирование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проверки, оценки и коррекции знаний.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Проверить уровень усвоения материала по теме «Осень» в тестовой форме, учить анализировать ошибки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Показать уровень усвоения изученного материала, проанализировать допущенные ошибки с целью ликвидации пробелов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Нарисовать рисунок «Моя малая родина»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lastRenderedPageBreak/>
              <w:t>3 раздел « Зима» - 15 часов</w:t>
            </w: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Зимние месяцы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учить детей соотносить признаки зимы в природе и особенности жизни людей зимой со значением старинных названий зимних месяцев в языке народов своего края; развивать эмоционально-ценностное отношение детей к природе и произведениям словесного и изобразительного искусства; расширять словарный запас младших школьников, учить их использовать выразительные средства родного языка для описания красоты зимней природы и произведений искусства, посвященных этой теме;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познакомить детей с художниками А. К.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Саврасовым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и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И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. И. Шишкиным и с главными темами их художественного творчества.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научиться находить признаки зимних явлений природы в старинных названиях зимних месяцев; описывать красоту зимней природы и произведений искусства, посвященных этой теме, используя выразительные средства родного языка; называть те черты в судьбе и произведениях художников, которые вызвали эмоциональное  переживание у каждого из учащихся.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4—6 учебника, задание № 5 на с. 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Зима-время наук и сказок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углубить представление детей о том, как учились дети в старину; расширять знание народных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погодоведческих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примет; учить пониманию нравственного значения сказок народов России; развивать умение за внешним сюжетом видеть внутренний смысл произведений изобразительного искусства, учить своими словами описывать состояние персонажей, их взаимные отношения,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опр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е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-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делять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, какими средствами передает внутреннее состояние героев художник.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знать несколько зимних народных примет на погоду; уметь объяснить, чему учат народные сказки, как в них оцениваются такие качества, как скупость, жадность, хитрость; рассказать о персонажах картин А. И. Морозова и братьев-художников А. П. и С. П. Ткачевых, опираясь на сюжет этих произведений.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8—10 учебника, задания № 3 и № 4 на с. 6—7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Зима в </w:t>
            </w: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>неживой природе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Урок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изучения нового.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дать понятие о зимних природных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явлениях, опираясь на непосредственный жизненный опыт учащихся: снежный покров на земле, лед на водоемах, снегопад, метель, изморозь, оттепели, гололед; дать понятие о зимнем солнцестоянии и поговорках о нем; научить видеть красоту зимней природы.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обобщить и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систематизировать наблюдения детей над зимними природными явлениями; пронаблюдать за формой снежинок (подготовка к усвоению сведений о кристаллизации замерзающей воды); запомнить дату зимнего солнцестояния (22 декабря) и день зимнего солнцеворота (25 декабря).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материал на с. 12—14</w:t>
            </w:r>
          </w:p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учебника, задания № 1, № 2 и № 4 на с. 8—9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Экскурсия «Зимние изменения в природе».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Урок-экскурсия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Цель этой экскурсии — разгадка «загадок» зимнего леса: наблюдение за строением снежного пласта, за жизнью деревьев, а также растений под снегом, за зимующими птицами. Главное при этом — создание атмосферы любования загадочной красотой спящего леса.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формулировать наблюдаемые изменения в природе, записывать их в дневник наблюдений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Оформить дневник наблюдений, нарисовать рисунок по итогам экскурсии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Звездное небо зимой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комплексного применения знаний, обобщение знаний.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знакомство с картой звездного неба; познакомить детей с созвездиями Малая Медведица и Орион, с Полярной звездой и звездой Сириус.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научиться находить на звездном небе зимой «ковши» Большой и Малой Медведиц и Полярную звезду; научиться ориентироваться по Полярной звезде.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16—18</w:t>
            </w:r>
          </w:p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учебника, задания № 2 и № 5 на с. 10—11 рабочей тетради, выполнить задание рубрики «Откроем атлас-определитель»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на с. 19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учебника.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Зима в мире растений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закрепления изученного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закрепить знания детей о зимних погодных явлениях и состоянии природы зимой, полученные на предыдущих уроках и экскурсии; повторить способы определения деревьев по их стволам и плодам; прививать любовь к зимней природе.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запомнить способы определения пород деревьев зимой по силуэтам и плодам.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20—22учебника, задания № 3 и № 4 на с. 13 рабочей тетради; ответить на вопрос рубрики «Подумаем!» на с. 23 учебника.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Зимние праздники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Урок-игра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общими и различными чертами рождественского праздника в странах Запада и в России (в прошлом и настоящем); познакомить с происхождением и особенностями зимнего новогоднего праздника; закрепить понятие о существовании двух типов календаря — гражданского и православного, которые расходятся друг с другом на 13 дней; о следовании зимних праздников по православному календарю и современному гражданскому календарю (сначала рождественский праздник, затем — Новый год); об обычае украшать рождественскую елку и оставлять ее до Нового года.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знать особенности народных обычаев рождественского праздника в странах Запада и России; понимать, что обычай украшать ель возник как обычай рождественского праздника, а затем закрепился как новогодний обычай; уметь разобрать схему изготовления елочной игрушки и сделать ее своими руками.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24—27 учебника, задания № 2 и № 4 на с. 14—15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Растения в домашней аптечке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дать представление о разнообразии лекарственных растений, познакомить с правилами их сбора, хранения и использования.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уметь называть несколько лекарственных растений и определять, какие части их используют для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лечения; рассказать о лекарственных растениях в домашней аптечке, привести примеры использования их лечебных свойств в домашних условиях.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28—31 учебника,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задание № 3 на с. 17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Зимняя жизнь птиц и зверей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показать, что зимой жизнь животных полностью не замирает: обобщить материал о зимующих птицах, о способах приспособления к зимним условиям зверей, о питании птиц и зверей зимой; прививать стремление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помогать животным пережить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зиму.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усвоить образ жизни и питания зимующих птиц; узнать о зимнем образе жизни зверей, не впадающих в спячку.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теоретический материал на с. 32—35 учебника, задание № 3 на с. 19 рабочей тетради; прочитать главу «Страница двадцатая — о тех птицах,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которыеостаются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с нами зимой» из книги «Зеленые страницы» (с. 173—180).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Невидимые нити в зимнем лесу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формирование знаний о связях в природе; научить детей выявлять эти связи в зимнем лесу на конкретных примерах.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узнать о взаимосвязях между растениями и животными в зимнем лесу; научиться приводить примеры невидимых нитей в зимнем лесу.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36—38 учебника, выполнить задание рубрики «Поиграем!» на с. 39 учебника.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 феврале зима с весной встречается впервой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особым положением февраля в годовом круге; с некоторыми обычаями праздников народов мира, которые приходятся на февраль или самое начало марта; дать представление о нравственном значении этих обычаев во взаимоотношениях разных поколений в семье.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знать, что по старинному календарю многих народов мира февраль был не вторым, а последним, двенадцатым месяцем года или даже первым; знать, когда в народе отмечали первую встречу весны; уметь приготовить подарок старшим родственникам на Масленицу (или другой местный праздник февраля) и выбрать веселую забаву для сверстников во время масленичного гулянья по традициям своего края.</w:t>
            </w:r>
            <w:proofErr w:type="gramEnd"/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40—43учебника, задания № 3 и № 4 на с. 23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Зимний труд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со старинной традицией зимних посиделок, сочетающих труд и развлечения; дать представление о том, как в современной жизни зимой люди заботятся о сохранности урожая, растениях, животных и родном доме, как поддерживают порядок на улицах городов и сел.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понимать социально-нравственное значение зимних посиделок для жизни молодежи разного возраста; знать особенности ухода зимой за растениями и животными; понимать необходимость поддерживать порядок на улице; уметь вырастить в домашних условиях 1—2 витаминных растения для поддержания здоровья в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зимнее время.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44—47 учебника, задание № 4 на с. 25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Будь здоров!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Урок-игра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правилами здорового и безопасного образа жизни в зимний период; продолжить приобщение детей к игровой культуре народов России, развивать в ходе игры навыки благожелательного общения детей друг с другом, корректировать в ходе игр недостатки в межличностных отношениях детей.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выполнять правила здорового образа жизни в зимний период; знать и уметь объяснить товарищу правила 2—3 народных игр, подходящих для зимы (из учебника и из репертуара игровой культуры народов своего края); уметь контролировать во время игры свое поведение по отношению к сверстникам, соблюдая правила, предусмотренные игрой.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48—50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учебника, задание № 3 на с. 27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Охрана природы зимой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развивать в детях эстетическое чувство при восприятии красоты зимней природы; укреплять бережное отношение к природе, познакомив детей с правилами охраны зимой чистоты в парке, сквере, лесу, со способами подкормки зверей и птиц; продолжить изучение страниц Красной книги.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соблюдать правила охраны чистоты во время прогулки в зимнем парке, сквере, лесу — не оставлять после себя мусор; изготовить простейшие кормушки для птиц; знать особенности жизни зимой 2—3 диких животных.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52—55 учебника, задания № 1, № 2 и № 3 на с. 28—29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Проверочная работа по теме </w:t>
            </w: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>«Зима»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Урок проверки, оценки и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коррекции знаний.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Проверить уровень усвоения материала по теме «Зима», проанализировать ошибки учеников с целью восполнения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пробелов.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Показать уровень усвоения материала по теме «Зима»,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проанализировать ошибки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b/>
                <w:kern w:val="3"/>
                <w:sz w:val="24"/>
                <w:szCs w:val="24"/>
                <w:lang w:eastAsia="ru-RU" w:bidi="hi-IN"/>
              </w:rPr>
              <w:lastRenderedPageBreak/>
              <w:t>4 раздел «Весна и лето» - 19 часов</w:t>
            </w: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Весенние месяцы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учить детей соотносить признаки наступающей весны в живой и неживой природе, а также события в жизни людей весной со значением старинных названий весенних месяцев в языке народов своего края; показать социально-нравственный смысл и красоту народных примет и обычаев дня Евдокии-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Весновки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как старинного весеннего нового года; развивать эмоционально-ценностное отношение детей к природе и произведениям словесного и изобразительного творчества;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расширять словарный запас младших школьников, учить их использовать выразительные средства родного языка для описания красоты весенней природы и произведений искусства, посвященных этой теме; продолжить знакомство детей с художниками А. К.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Саврасовым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и Б. М.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Кустодиевым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и с главными темами их художественного творчества.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научиться находить признаки весенних явлений природы и указания на особенности жизни людей весной в старинных названиях весенних месяцев; описывать красоту весенней природы и произведений искусства, посвященных этой теме, используя выразительные средства родного языка; провести наблюдения за погодой 14 марта для сопоставления их результатов с результатами предстоящих наблюдений 6 мая; называть те черты в судьбе и произведениях художников, которые вызвали эмоциональное переживание у каждого из учащихся.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58—60 учебника, задания № 3 и № 4 на с. 33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Весна в неживой природе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продолжить изучение сезонных изменений в неживой природе; дать понятие о дне весеннего равноденствия и таких природных весенних явлениях, как таяние снега, ледоход, половодье,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первые грозы; особо остановиться на проблемах безопасности (опасность сосулек, истончения весеннего льда на водоемах).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понять причины потепления весной; усвоить дату весеннего равноденствия и основные весенние природные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явления; продолжить работу по наблюдениям за погодой.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62—64 учебника, задания № 2 и №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4 на с. 34—35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Экскурсия « Весенние изменения в природе»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Урок-экскурсия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Цели данной экскурсии разнообразны. Это не только знакомство с раннецветущими растениями, но и создание радостного эмоционального восприятия детьми расцветающей природы.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Наблюдать сезонные изменения в природе, заполнить дневник наблюдений по теме «Весенние изменения в природе»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прочитать рассказы «Страницы второй, где речь идет о первых цветах, встречающих весну» из книги «Зеленые страницы» (с. 25—36).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Весн</w:t>
            </w:r>
            <w:proofErr w:type="gramStart"/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а-</w:t>
            </w:r>
            <w:proofErr w:type="gramEnd"/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утро года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закрепления изученного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формирование образа весны в мире природы и людей как поры обновления жизни, символически представленной в образе птицы; познакомить детей со старинными русскими обычаями трехкратной встречи весны и с праздником нового года у нанайцев в период весеннего равноденствия, с другими весенними праздниками по старинным календарям народов своего края.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объяснить, почему многие народы России и мира символически представляют весну в образе птицы; находить общее и различное в обычаях весеннего нового года в Древней Руси и празднования нового года у нанайцев в пору весеннего равноденствия; уметь изготовить игрушечную птицу в любой технике и из любого материала (по выбору).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66—68 учебника, задания № 4 и № 5 на с. 37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Звездное небо </w:t>
            </w: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lastRenderedPageBreak/>
              <w:t>весной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комплексног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о применения знаний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продолжить знакомство детей со строением Вселенной; рассмотреть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положение на небе изученных созвездий весной; дать понятие о созвездиях Кассиопея и Лев, научить находить их на звездном небе.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запомнить положение весной созвездий Большая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Медведица, Малая Медведица; научиться находить созвездия Кассиопея и Лев на звездном небе.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70—72 учебника, задания № 2, № 3 и № 4 на с. 38—39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Весеннее пробуждение растений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обобщить и расширить сведения, полученные на экскурсии, о раннецветущих травянистых растениях и цветении деревьев; развивать у детей эстетическое восприятие природы и стремление беречь ее.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понять причины, по которым раннецветущие растения зацветают первыми; научиться любоваться первоцветами и стремиться беречь их.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74—77 учебника, задания № 2, № 4, № 5, № 6 и № 7 на с. 41—43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Чудесные цветники весной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культурными растениями весеннего цветника, с мифами и легендами, связанными с этими цветами; развивать эстетическое восприятие и творческие способности учащихся.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запомнить названия культурных растений весенних цветников, научиться находить их в атласе-определителе; научиться любоваться весенними цветниками и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стремиться самому участвовать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в создании таких цветников.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78—81 учебника, задания № 3 и № 4 на с. 45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Весна в мире насекомых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показать весеннее пробуждение </w:t>
            </w:r>
            <w:proofErr w:type="spellStart"/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насеко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мых</w:t>
            </w:r>
            <w:proofErr w:type="spellEnd"/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, их красоту; учить не уничтожать бабочек и особенно гусениц; продолжать развивать экологическое мышление учащихся; способствовать развитию эстетического восприятия.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научиться любоваться красотой бабочек, а не ловить их; понимать полезность пчел, ос, шмелей и муравьев; понимать взаимосвязь насекомых и птиц.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82—84 учебника, задания № 2 и № 3 на с. 46—47 рабочей тетради;</w:t>
            </w:r>
          </w:p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прочитать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рассказ «Оса на носу и муха в доме» из книги «</w:t>
            </w: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Ве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-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proofErr w:type="spell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ликан</w:t>
            </w:r>
            <w:proofErr w:type="spell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на поляне» (с. 27—30).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Весна в мире птиц и зверей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сообщить детям о весеннем поведении птиц и зверей: возвращении перелетных птиц, гнездовании, насиживании и кормлении птенцов, пробуждении зверей, впадавших в зимнюю спячку, рождении у зверей потомства; дать понятие о гнездовых и выводковых птенцах.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узнать о весенних изменениях в жизни птиц и зверей.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86—88 учебника, задания № 2 и № 4 на с. 48—49 рабочей тетради; подготовиться к выполнению в классе задания № 2 на с. 89 учебника.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Контрольное тестирование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проверки, оценки и коррекции знаний.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Проверить уровень усвоения знаний по теме «Весна» в форме тестирования, анализ ошибок.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 тестовых заданиях показать уровень усвоения материала, анализ ошибок с целью ликвидации пробелов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Нарисовать рисунок «Весна в природе»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Невидимые нити в весеннем лесу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продолжить формирование знаний о связях в природе; научить детей выявлять эти связи в весеннем лесу на конкретных примерах.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узнать о взаимосвязях между растениями и животными в весеннем лесу; научиться приводить примеры невидимых нитей в весеннем лесу.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90—93 учебника, задания № 2 и № 4 на с. 51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Весенний труд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Урок изучения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познакомить детей с видами старинной женской и мужской работы весной,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сопоставить их с современными видами весенних работ в селе и городе, в садах, огородах, поле, углубляя в детях понимание важности земледельческого труда для жизни людей во все времена.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научиться различать особенности весеннего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труда у женщин и мужчин в старину; уметь объяснить значение пословиц «Весенний день год кормит», «Кто спит весною, плачет зимою»; научиться проводить наблюдения за состоянием природы 6 мая и сопоставлять эти наблюдения с ранее полученными данными о погоде 14 марта, ориентируясь на народные приметы этих дней.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теоретический материал на с.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94—97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учебника, задание № 4 на с. 53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Старинные весенние праздники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Урок-игра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народными обычая ми весенних старинных праздников, выявить их глубокий нравственный смысл, связанный с животворящей силой весенней природы; сопоставить между собой традиции отношения к березе в культуре разных народов России; определить нравственный смысл легенд и песен о березе в культуре народов Севера.</w:t>
            </w:r>
            <w:proofErr w:type="gramEnd"/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уметь выразительно произносить народные благопожелания детям в Вербное воскресенье и молодоженам на Пасхальной неделе; научиться оформлять рамочки для фотографий своей и друга.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98—101 учебника, задание № 4 на с. 55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Будь здоров!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познакомить детей с правилами здорового и безопасного образа жизни в весенний период; продолжить приобщение детей к игровой культуре народов России; развивать в ходе игры навыки благожелательного общения детей друг с другом; корректировать в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ходе игр недостатки в межличностных отношениях детей.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выполнять правила здорового образа жизни в весенний период; знать и уметь объяснить товарищу с помощью схемы правила двух-трех народных игр, подходящих для весны (из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учебника и из репертуара игровой культуры народов своего края); уметь контролировать во время игры свое поведение по отношению к сверстникам, соблюдая правила, предусмотренные игрой.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102—104 учебника, задание № 3 на с. 57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Охрана природы весной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обобщения и систематизации знаний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развивать в детях эстетическое чувство при восприятии красоты весенней природы; укреплять на этой основе бережное отношение к природе, познакомив детей с правилами охраны ее весной, со способами защиты и помощи зверям и птицам; продолжить изучение страниц Красной книги, отмечая недопустимость вредного влияния людей на природу весной (сбор первоцветов, поджог прошлогодней травы и т. д.).</w:t>
            </w:r>
            <w:proofErr w:type="gramEnd"/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самоконтроль во время прогулки в парке, сквере, лесу (не оставлять после себя мусор и т. д.).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106—109 учебника, задания № 1 и № 3 на с. 58—59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Лето красное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учить детей соотносить признаки лета в живой и неживой природе, а также события в жизни людей летом со значением старинных названий летних месяцев в языке народов своего края; показать социально-нравственный смысл и красоту старинных летних присловий и обычаев; развивать эмоционально-ценностное отношение детей к природе и произведениям словесного и изобразительного творчества; расширять словарный запас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младших школьников, учить их использовать выразительные средства родного языка для описания красоты летней природы и произведений искусства, посвященных этой теме; познакомить детей с художником А. И. Куинджи и с главной особенностью его художественного творчества; вспомнить о главной теме в творчестве И. И. Шишкина.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 xml:space="preserve">научиться находить признаки летних явлений природы и особенностей жизни людей летом в старинных названиях летних месяцев; описывать красоту летней природы и произведений искусства, посвященных этой теме, используя выразительные средства родного языка; называть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 черты в судьбе и произведениях художников, которые вызвали эмоциональное переживание у каждого из учащихся.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теоретический материал на с. 110—112 учебника, задания № 3, № 4 и № 8 на с. 63—65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Летние праздники и труд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изучения нового.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познакомить детей с народными обычаями летних старинных праздников, выявить их глубокий нравственный смысл, связанный с плодоносящей силой летней природы, с трудом земледельцев и скотоводов; сопоставить между собой традиции празднования летнего нового года по старинному якутскому календарю с особенностями новогоднего праздника осенью, зимой и весной в культуре народов России (то есть сравнить друг с другом все типы празднования нового года в разные сезоны, о которых было рассказано в учебнике ранее); определить нравственный смысл календарных праздников в культуре народов России и мира, подведя итог полученным в течение года знаниям.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научиться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выразительно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читать стихотворение Л. Харитоновой о сотрудничестве природы и человека; разгадывать и составлять загадки о старинных орудиях труда; перечислять летние дары природы своего края.</w:t>
            </w:r>
          </w:p>
          <w:p w:rsidR="00EF3A1C" w:rsidRPr="00EF3A1C" w:rsidRDefault="00EF3A1C" w:rsidP="00EF3A1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теоретический материал на с. 114—116, выполнить творческое задание на с. 68 рабочей тетради.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Проверочная работа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проверки, и коррекции знаний.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Проверить уровень усвоения изученного материала по всем разделам, анализ ошибок, корректировка знаний.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Показать уровень усвоения материала, изученного в течение учебного года, </w:t>
            </w: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корректировка знаний.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Нарисовать рисунок «Здравствуй, лето»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EF3A1C" w:rsidRPr="00EF3A1C" w:rsidTr="00C30019">
        <w:trPr>
          <w:trHeight w:val="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lastRenderedPageBreak/>
              <w:t>19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Повторение изучено-</w:t>
            </w:r>
            <w:proofErr w:type="spellStart"/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го</w:t>
            </w:r>
            <w:proofErr w:type="spellEnd"/>
            <w:r w:rsidRPr="00EF3A1C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за год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3141BC" w:rsidP="003141B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Урок повторения знаний.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Обобщить и систематизировать полученные знания в ходе викторины по изученным темам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Повторить в игровой форме основной </w:t>
            </w:r>
            <w:proofErr w:type="gramStart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материал</w:t>
            </w:r>
            <w:proofErr w:type="gramEnd"/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 xml:space="preserve"> изученный в течение учебного года</w:t>
            </w:r>
          </w:p>
        </w:tc>
        <w:tc>
          <w:tcPr>
            <w:tcW w:w="1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  <w:r w:rsidRPr="00EF3A1C"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  <w:t>Задание на лето «Дневник наблюдений»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A1C" w:rsidRPr="00EF3A1C" w:rsidRDefault="00EF3A1C" w:rsidP="00EF3A1C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Mangal"/>
                <w:kern w:val="3"/>
                <w:sz w:val="24"/>
                <w:szCs w:val="24"/>
                <w:lang w:eastAsia="ru-RU" w:bidi="hi-IN"/>
              </w:rPr>
            </w:pPr>
          </w:p>
        </w:tc>
      </w:tr>
    </w:tbl>
    <w:p w:rsidR="00EF3A1C" w:rsidRPr="00EF3A1C" w:rsidRDefault="00EF3A1C" w:rsidP="00EF3A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Pr="00EF3A1C" w:rsidRDefault="00EF3A1C" w:rsidP="00EF3A1C">
      <w:pPr>
        <w:widowControl w:val="0"/>
        <w:tabs>
          <w:tab w:val="left" w:pos="6930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3A1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Материально – техническое обеспечение.</w:t>
      </w:r>
    </w:p>
    <w:p w:rsidR="00EF3A1C" w:rsidRPr="00EF3A1C" w:rsidRDefault="00EF3A1C" w:rsidP="00EF3A1C">
      <w:pPr>
        <w:widowControl w:val="0"/>
        <w:tabs>
          <w:tab w:val="left" w:pos="6930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EF3A1C" w:rsidRPr="00EF3A1C" w:rsidRDefault="00EF3A1C" w:rsidP="00EF3A1C">
      <w:pPr>
        <w:widowControl w:val="0"/>
        <w:numPr>
          <w:ilvl w:val="0"/>
          <w:numId w:val="5"/>
        </w:numPr>
        <w:tabs>
          <w:tab w:val="left" w:pos="720"/>
        </w:tabs>
        <w:suppressAutoHyphens/>
        <w:autoSpaceDN w:val="0"/>
        <w:spacing w:after="120" w:line="240" w:lineRule="auto"/>
        <w:ind w:left="360" w:hanging="36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Плешаков А.А. Окружающий мир 2 </w:t>
      </w:r>
      <w:proofErr w:type="spellStart"/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класс</w:t>
      </w:r>
      <w:proofErr w:type="gramStart"/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,в</w:t>
      </w:r>
      <w:proofErr w:type="spellEnd"/>
      <w:proofErr w:type="gramEnd"/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2 ч., М.: Просвещение, 2010</w:t>
      </w:r>
    </w:p>
    <w:p w:rsidR="00EF3A1C" w:rsidRPr="00EF3A1C" w:rsidRDefault="00EF3A1C" w:rsidP="00EF3A1C">
      <w:pPr>
        <w:widowControl w:val="0"/>
        <w:numPr>
          <w:ilvl w:val="0"/>
          <w:numId w:val="4"/>
        </w:num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Плешаков А. А. Рабочая тетрадь к  учебнику «Окружающий мир» в 2-х частях: 2 класс. – М.: Просвещение, 2012</w:t>
      </w:r>
    </w:p>
    <w:p w:rsidR="00EF3A1C" w:rsidRPr="00EF3A1C" w:rsidRDefault="00EF3A1C" w:rsidP="00EF3A1C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3. Новицкая М. Ю., </w:t>
      </w:r>
      <w:proofErr w:type="spellStart"/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Белянкова</w:t>
      </w:r>
      <w:proofErr w:type="spellEnd"/>
      <w:r w:rsidRPr="00EF3A1C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Н. М. Уроки по окружающему миру 2 класс: пособие для учителя, Просвещение, 2013</w:t>
      </w:r>
    </w:p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p w:rsidR="00EF3A1C" w:rsidRDefault="00EF3A1C" w:rsidP="00EF3A1C"/>
    <w:sectPr w:rsidR="00EF3A1C" w:rsidSect="00EF3A1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921AC"/>
    <w:multiLevelType w:val="multilevel"/>
    <w:tmpl w:val="000E62D6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1DF4CBA"/>
    <w:multiLevelType w:val="multilevel"/>
    <w:tmpl w:val="9B3609E2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0D71072"/>
    <w:multiLevelType w:val="multilevel"/>
    <w:tmpl w:val="0E4AAF82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74967F18"/>
    <w:multiLevelType w:val="multilevel"/>
    <w:tmpl w:val="308A6CC0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1C"/>
    <w:rsid w:val="003141BC"/>
    <w:rsid w:val="005F13BD"/>
    <w:rsid w:val="00CA4505"/>
    <w:rsid w:val="00E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Standard"/>
    <w:next w:val="Standard"/>
    <w:link w:val="50"/>
    <w:rsid w:val="00EF3A1C"/>
    <w:pPr>
      <w:keepNext/>
      <w:shd w:val="clear" w:color="auto" w:fill="FFFFFF"/>
      <w:jc w:val="center"/>
      <w:outlineLvl w:val="4"/>
    </w:pPr>
    <w:rPr>
      <w:rFonts w:eastAsia="Times New Roman" w:cs="Times New Roman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A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rsid w:val="00EF3A1C"/>
    <w:rPr>
      <w:rFonts w:ascii="Times New Roman" w:eastAsia="Times New Roman" w:hAnsi="Times New Roman" w:cs="Times New Roman"/>
      <w:b/>
      <w:bCs/>
      <w:color w:val="000000"/>
      <w:kern w:val="3"/>
      <w:sz w:val="28"/>
      <w:szCs w:val="24"/>
      <w:shd w:val="clear" w:color="auto" w:fill="FFFFFF"/>
      <w:lang w:eastAsia="zh-CN" w:bidi="hi-IN"/>
    </w:rPr>
  </w:style>
  <w:style w:type="paragraph" w:customStyle="1" w:styleId="Textbody">
    <w:name w:val="Text body"/>
    <w:basedOn w:val="Standard"/>
    <w:rsid w:val="00EF3A1C"/>
    <w:pPr>
      <w:spacing w:after="120"/>
    </w:pPr>
  </w:style>
  <w:style w:type="paragraph" w:styleId="2">
    <w:name w:val="Body Text Indent 2"/>
    <w:basedOn w:val="Standard"/>
    <w:link w:val="20"/>
    <w:rsid w:val="00EF3A1C"/>
    <w:pPr>
      <w:shd w:val="clear" w:color="auto" w:fill="FFFFFF"/>
      <w:ind w:firstLine="720"/>
      <w:jc w:val="both"/>
    </w:pPr>
    <w:rPr>
      <w:rFonts w:eastAsia="Times New Roman" w:cs="Times New Roman"/>
      <w:color w:val="000000"/>
      <w:sz w:val="28"/>
    </w:rPr>
  </w:style>
  <w:style w:type="character" w:customStyle="1" w:styleId="20">
    <w:name w:val="Основной текст с отступом 2 Знак"/>
    <w:basedOn w:val="a0"/>
    <w:link w:val="2"/>
    <w:rsid w:val="00EF3A1C"/>
    <w:rPr>
      <w:rFonts w:ascii="Times New Roman" w:eastAsia="Times New Roman" w:hAnsi="Times New Roman" w:cs="Times New Roman"/>
      <w:color w:val="000000"/>
      <w:kern w:val="3"/>
      <w:sz w:val="28"/>
      <w:szCs w:val="24"/>
      <w:shd w:val="clear" w:color="auto" w:fill="FFFFFF"/>
      <w:lang w:eastAsia="zh-CN" w:bidi="hi-IN"/>
    </w:rPr>
  </w:style>
  <w:style w:type="numbering" w:customStyle="1" w:styleId="WW8Num2">
    <w:name w:val="WW8Num2"/>
    <w:basedOn w:val="a2"/>
    <w:rsid w:val="00EF3A1C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Standard"/>
    <w:next w:val="Standard"/>
    <w:link w:val="50"/>
    <w:rsid w:val="00EF3A1C"/>
    <w:pPr>
      <w:keepNext/>
      <w:shd w:val="clear" w:color="auto" w:fill="FFFFFF"/>
      <w:jc w:val="center"/>
      <w:outlineLvl w:val="4"/>
    </w:pPr>
    <w:rPr>
      <w:rFonts w:eastAsia="Times New Roman" w:cs="Times New Roman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3A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rsid w:val="00EF3A1C"/>
    <w:rPr>
      <w:rFonts w:ascii="Times New Roman" w:eastAsia="Times New Roman" w:hAnsi="Times New Roman" w:cs="Times New Roman"/>
      <w:b/>
      <w:bCs/>
      <w:color w:val="000000"/>
      <w:kern w:val="3"/>
      <w:sz w:val="28"/>
      <w:szCs w:val="24"/>
      <w:shd w:val="clear" w:color="auto" w:fill="FFFFFF"/>
      <w:lang w:eastAsia="zh-CN" w:bidi="hi-IN"/>
    </w:rPr>
  </w:style>
  <w:style w:type="paragraph" w:customStyle="1" w:styleId="Textbody">
    <w:name w:val="Text body"/>
    <w:basedOn w:val="Standard"/>
    <w:rsid w:val="00EF3A1C"/>
    <w:pPr>
      <w:spacing w:after="120"/>
    </w:pPr>
  </w:style>
  <w:style w:type="paragraph" w:styleId="2">
    <w:name w:val="Body Text Indent 2"/>
    <w:basedOn w:val="Standard"/>
    <w:link w:val="20"/>
    <w:rsid w:val="00EF3A1C"/>
    <w:pPr>
      <w:shd w:val="clear" w:color="auto" w:fill="FFFFFF"/>
      <w:ind w:firstLine="720"/>
      <w:jc w:val="both"/>
    </w:pPr>
    <w:rPr>
      <w:rFonts w:eastAsia="Times New Roman" w:cs="Times New Roman"/>
      <w:color w:val="000000"/>
      <w:sz w:val="28"/>
    </w:rPr>
  </w:style>
  <w:style w:type="character" w:customStyle="1" w:styleId="20">
    <w:name w:val="Основной текст с отступом 2 Знак"/>
    <w:basedOn w:val="a0"/>
    <w:link w:val="2"/>
    <w:rsid w:val="00EF3A1C"/>
    <w:rPr>
      <w:rFonts w:ascii="Times New Roman" w:eastAsia="Times New Roman" w:hAnsi="Times New Roman" w:cs="Times New Roman"/>
      <w:color w:val="000000"/>
      <w:kern w:val="3"/>
      <w:sz w:val="28"/>
      <w:szCs w:val="24"/>
      <w:shd w:val="clear" w:color="auto" w:fill="FFFFFF"/>
      <w:lang w:eastAsia="zh-CN" w:bidi="hi-IN"/>
    </w:rPr>
  </w:style>
  <w:style w:type="numbering" w:customStyle="1" w:styleId="WW8Num2">
    <w:name w:val="WW8Num2"/>
    <w:basedOn w:val="a2"/>
    <w:rsid w:val="00EF3A1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3FD2-31E9-4A9F-96EE-E3326718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8996</Words>
  <Characters>51281</Characters>
  <Application>Microsoft Office Word</Application>
  <DocSecurity>0</DocSecurity>
  <Lines>427</Lines>
  <Paragraphs>120</Paragraphs>
  <ScaleCrop>false</ScaleCrop>
  <Company/>
  <LinksUpToDate>false</LinksUpToDate>
  <CharactersWithSpaces>60157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2015-05-28T06:46:00Z</dcterms:created>
  <dcterms:modified xsi:type="dcterms:W3CDTF">2015-06-04T13:46:00Z</dcterms:modified>
</cp:coreProperties>
</file>