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17" w:rsidRPr="00DE2BE5" w:rsidRDefault="00245B17" w:rsidP="00DE2BE5">
      <w:pPr>
        <w:pStyle w:val="a3"/>
        <w:spacing w:line="360" w:lineRule="auto"/>
        <w:jc w:val="center"/>
        <w:rPr>
          <w:b/>
          <w:sz w:val="27"/>
          <w:szCs w:val="27"/>
        </w:rPr>
      </w:pPr>
      <w:bookmarkStart w:id="0" w:name="_GoBack"/>
      <w:r w:rsidRPr="00DE2BE5">
        <w:rPr>
          <w:b/>
          <w:sz w:val="27"/>
          <w:szCs w:val="27"/>
        </w:rPr>
        <w:t xml:space="preserve">Современные подходы к </w:t>
      </w:r>
      <w:r w:rsidR="009E7892" w:rsidRPr="00DE2BE5">
        <w:rPr>
          <w:b/>
          <w:sz w:val="27"/>
          <w:szCs w:val="27"/>
        </w:rPr>
        <w:t>организации образовательного процесса в условиях реализации ФГОС НОО.</w:t>
      </w:r>
    </w:p>
    <w:bookmarkEnd w:id="0"/>
    <w:p w:rsidR="009839FF" w:rsidRDefault="009839FF" w:rsidP="00245B17">
      <w:pPr>
        <w:pStyle w:val="a3"/>
        <w:spacing w:line="360" w:lineRule="auto"/>
        <w:rPr>
          <w:sz w:val="27"/>
          <w:szCs w:val="27"/>
        </w:rPr>
      </w:pPr>
      <w:r>
        <w:rPr>
          <w:sz w:val="27"/>
          <w:szCs w:val="27"/>
        </w:rPr>
        <w:t>Выступление подготовила: Сергиенко Т.В.</w:t>
      </w:r>
    </w:p>
    <w:p w:rsidR="00245B17" w:rsidRDefault="00245B17" w:rsidP="009E7892">
      <w:pPr>
        <w:pStyle w:val="a3"/>
        <w:spacing w:line="360" w:lineRule="auto"/>
        <w:ind w:firstLine="708"/>
      </w:pPr>
      <w:r>
        <w:rPr>
          <w:sz w:val="27"/>
          <w:szCs w:val="27"/>
        </w:rPr>
        <w:t xml:space="preserve">Основные задачи образования сегодня – не просто вооружить выпускника фиксированным набором знаний, а сформировать у него умение и желание учиться всю жизнь, работать в команде, иметь способность к </w:t>
      </w:r>
      <w:proofErr w:type="spellStart"/>
      <w:r>
        <w:rPr>
          <w:sz w:val="27"/>
          <w:szCs w:val="27"/>
        </w:rPr>
        <w:t>самоизменению</w:t>
      </w:r>
      <w:proofErr w:type="spellEnd"/>
      <w:r>
        <w:rPr>
          <w:sz w:val="27"/>
          <w:szCs w:val="27"/>
        </w:rPr>
        <w:t xml:space="preserve"> и саморазвитию на основе рефлексивной самоорганизации, поэтому социально значимыми становятся способности к самостоятельному выбору, построению или освоению новых способов деятельности. Этот социальный заказ обусловлен быстрым изменением средств, используемых в деятельности человека, необходимостью ориентироваться в динамично изменяющемся информационном потоке, самостоятельно принимать решения и доводить их до исполнения.</w:t>
      </w:r>
    </w:p>
    <w:p w:rsidR="00245B17" w:rsidRDefault="00245B17" w:rsidP="009E7892">
      <w:pPr>
        <w:pStyle w:val="a3"/>
        <w:spacing w:line="360" w:lineRule="auto"/>
        <w:ind w:firstLine="708"/>
      </w:pPr>
      <w:r>
        <w:rPr>
          <w:sz w:val="27"/>
          <w:szCs w:val="27"/>
        </w:rPr>
        <w:t>Пришло время каждому учителю разобраться, к чему новому он должен быть открыт, что ему необходимо делать по-новому. Переосмысление возможно только на основе анализа учителем своей педагогической деятельности и сравнения её результатов с результатами, установленными новым стандартом.</w:t>
      </w:r>
    </w:p>
    <w:p w:rsidR="00245B17" w:rsidRDefault="00245B17" w:rsidP="009E7892">
      <w:pPr>
        <w:pStyle w:val="a3"/>
        <w:spacing w:line="360" w:lineRule="auto"/>
        <w:ind w:firstLine="708"/>
      </w:pPr>
      <w:r>
        <w:rPr>
          <w:sz w:val="27"/>
          <w:szCs w:val="27"/>
        </w:rPr>
        <w:t>Изучая содержание ряда книг серии «Стандарты второго поколения» издательства «Просвещение», понимаешь, что в школе должны вводиться новые формы организации учебного процесса</w:t>
      </w:r>
      <w:r>
        <w:t xml:space="preserve"> </w:t>
      </w:r>
    </w:p>
    <w:p w:rsidR="00245B17" w:rsidRDefault="00245B17" w:rsidP="009E7892">
      <w:pPr>
        <w:pStyle w:val="a3"/>
        <w:spacing w:line="360" w:lineRule="auto"/>
        <w:ind w:firstLine="708"/>
      </w:pPr>
      <w:r>
        <w:rPr>
          <w:sz w:val="27"/>
          <w:szCs w:val="27"/>
        </w:rPr>
        <w:t xml:space="preserve">В школе вводятся новые формы организации учебного процесса. Но основной формой обучения в начальной школе сегодня по-прежнему остаётся урок. </w:t>
      </w:r>
    </w:p>
    <w:p w:rsidR="00245B17" w:rsidRDefault="00245B17" w:rsidP="009E7892">
      <w:pPr>
        <w:pStyle w:val="a3"/>
        <w:spacing w:line="360" w:lineRule="auto"/>
        <w:ind w:firstLine="708"/>
      </w:pPr>
      <w:r>
        <w:rPr>
          <w:sz w:val="27"/>
          <w:szCs w:val="27"/>
        </w:rPr>
        <w:t xml:space="preserve">Что такое </w:t>
      </w:r>
      <w:r>
        <w:rPr>
          <w:b/>
          <w:bCs/>
          <w:sz w:val="27"/>
          <w:szCs w:val="27"/>
        </w:rPr>
        <w:t>урок,</w:t>
      </w:r>
      <w:r>
        <w:rPr>
          <w:sz w:val="27"/>
          <w:szCs w:val="27"/>
        </w:rPr>
        <w:t xml:space="preserve"> знает каждый. Школьные годы – это тысячи уроков – нудных, веселых, занимательных, напряженных, познавательных. Этот ряд каждый из нас может дополнить своими эпитетами.</w:t>
      </w:r>
    </w:p>
    <w:p w:rsidR="00245B17" w:rsidRDefault="00245B17" w:rsidP="00245B17">
      <w:pPr>
        <w:pStyle w:val="a3"/>
        <w:spacing w:line="360" w:lineRule="auto"/>
      </w:pPr>
      <w:r>
        <w:rPr>
          <w:sz w:val="27"/>
          <w:szCs w:val="27"/>
        </w:rPr>
        <w:t xml:space="preserve">Для учителя </w:t>
      </w:r>
      <w:r>
        <w:rPr>
          <w:b/>
          <w:bCs/>
          <w:sz w:val="27"/>
          <w:szCs w:val="27"/>
        </w:rPr>
        <w:t xml:space="preserve">урок </w:t>
      </w:r>
      <w:r>
        <w:rPr>
          <w:i/>
          <w:iCs/>
          <w:sz w:val="27"/>
          <w:szCs w:val="27"/>
        </w:rPr>
        <w:t xml:space="preserve">– </w:t>
      </w:r>
      <w:r>
        <w:rPr>
          <w:sz w:val="27"/>
          <w:szCs w:val="27"/>
        </w:rPr>
        <w:t xml:space="preserve">это </w:t>
      </w:r>
    </w:p>
    <w:p w:rsidR="00245B17" w:rsidRDefault="00245B17" w:rsidP="00245B17">
      <w:pPr>
        <w:pStyle w:val="a3"/>
        <w:numPr>
          <w:ilvl w:val="0"/>
          <w:numId w:val="1"/>
        </w:numPr>
        <w:spacing w:line="360" w:lineRule="auto"/>
      </w:pPr>
      <w:r>
        <w:rPr>
          <w:sz w:val="27"/>
          <w:szCs w:val="27"/>
        </w:rPr>
        <w:lastRenderedPageBreak/>
        <w:t>единица времени</w:t>
      </w:r>
    </w:p>
    <w:p w:rsidR="00245B17" w:rsidRDefault="00245B17" w:rsidP="00245B17">
      <w:pPr>
        <w:pStyle w:val="a3"/>
        <w:numPr>
          <w:ilvl w:val="0"/>
          <w:numId w:val="1"/>
        </w:numPr>
        <w:spacing w:line="360" w:lineRule="auto"/>
      </w:pPr>
      <w:r>
        <w:rPr>
          <w:sz w:val="27"/>
          <w:szCs w:val="27"/>
        </w:rPr>
        <w:t>основная форма учебного процесса</w:t>
      </w:r>
    </w:p>
    <w:p w:rsidR="00245B17" w:rsidRDefault="00245B17" w:rsidP="00245B17">
      <w:pPr>
        <w:pStyle w:val="a3"/>
        <w:numPr>
          <w:ilvl w:val="0"/>
          <w:numId w:val="1"/>
        </w:numPr>
        <w:spacing w:line="360" w:lineRule="auto"/>
      </w:pPr>
      <w:r>
        <w:rPr>
          <w:sz w:val="27"/>
          <w:szCs w:val="27"/>
        </w:rPr>
        <w:t>«логически законченный, целостный, ограниченный определенными рамками времени отрезок учебно-воспитательного процесса».</w:t>
      </w:r>
    </w:p>
    <w:p w:rsidR="00245B17" w:rsidRDefault="00245B17" w:rsidP="00245B17">
      <w:pPr>
        <w:pStyle w:val="a3"/>
        <w:numPr>
          <w:ilvl w:val="0"/>
          <w:numId w:val="1"/>
        </w:numPr>
        <w:spacing w:line="360" w:lineRule="auto"/>
      </w:pPr>
      <w:r>
        <w:rPr>
          <w:sz w:val="27"/>
          <w:szCs w:val="27"/>
        </w:rPr>
        <w:t>«момент истины»</w:t>
      </w:r>
    </w:p>
    <w:p w:rsidR="00245B17" w:rsidRDefault="00245B17" w:rsidP="00245B17">
      <w:pPr>
        <w:pStyle w:val="a3"/>
        <w:numPr>
          <w:ilvl w:val="0"/>
          <w:numId w:val="1"/>
        </w:numPr>
        <w:spacing w:line="360" w:lineRule="auto"/>
      </w:pPr>
      <w:r>
        <w:rPr>
          <w:sz w:val="27"/>
          <w:szCs w:val="27"/>
        </w:rPr>
        <w:t>и еще множество определений, строгих и образных, шутливых и научных в зависимости от индивидуальных особенностей тех, кто отвечает на этот вопрос.</w:t>
      </w:r>
    </w:p>
    <w:p w:rsidR="00245B17" w:rsidRDefault="00245B17" w:rsidP="00245B17">
      <w:pPr>
        <w:pStyle w:val="a3"/>
        <w:spacing w:line="360" w:lineRule="auto"/>
      </w:pPr>
      <w:r>
        <w:rPr>
          <w:b/>
          <w:bCs/>
          <w:sz w:val="27"/>
          <w:szCs w:val="27"/>
        </w:rPr>
        <w:t xml:space="preserve">Урок, его планирование </w:t>
      </w:r>
      <w:r>
        <w:rPr>
          <w:b/>
          <w:bCs/>
          <w:sz w:val="27"/>
          <w:szCs w:val="27"/>
          <w:u w:val="single"/>
        </w:rPr>
        <w:t>(проектирование)</w:t>
      </w:r>
      <w:r>
        <w:rPr>
          <w:b/>
          <w:bCs/>
          <w:sz w:val="27"/>
          <w:szCs w:val="27"/>
        </w:rPr>
        <w:t xml:space="preserve"> и проведение</w:t>
      </w:r>
      <w:r>
        <w:rPr>
          <w:sz w:val="27"/>
          <w:szCs w:val="27"/>
        </w:rPr>
        <w:t xml:space="preserve"> – это то, с чем имеет дело учитель ежедневно, это то, что ему понятно ... </w:t>
      </w:r>
    </w:p>
    <w:p w:rsidR="00245B17" w:rsidRDefault="00245B17" w:rsidP="00245B17">
      <w:pPr>
        <w:pStyle w:val="a3"/>
        <w:spacing w:line="360" w:lineRule="auto"/>
      </w:pPr>
      <w:r>
        <w:rPr>
          <w:sz w:val="27"/>
          <w:szCs w:val="27"/>
        </w:rPr>
        <w:t xml:space="preserve">Современный урок </w:t>
      </w:r>
      <w:proofErr w:type="gramStart"/>
      <w:r>
        <w:rPr>
          <w:sz w:val="27"/>
          <w:szCs w:val="27"/>
        </w:rPr>
        <w:t>–у</w:t>
      </w:r>
      <w:proofErr w:type="gramEnd"/>
      <w:r>
        <w:rPr>
          <w:sz w:val="27"/>
          <w:szCs w:val="27"/>
        </w:rPr>
        <w:t>рок действенный, имеющий непосредственное отношение к интересам личности ребенка, его родителей, общества, государства.</w:t>
      </w:r>
    </w:p>
    <w:p w:rsidR="00245B17" w:rsidRPr="00061B2C" w:rsidRDefault="00245B17" w:rsidP="00245B17">
      <w:pPr>
        <w:pStyle w:val="a3"/>
        <w:spacing w:line="360" w:lineRule="auto"/>
      </w:pPr>
      <w:r>
        <w:rPr>
          <w:sz w:val="27"/>
          <w:szCs w:val="27"/>
        </w:rPr>
        <w:t xml:space="preserve"> </w:t>
      </w:r>
      <w:proofErr w:type="gramStart"/>
      <w:r w:rsidRPr="00061B2C">
        <w:rPr>
          <w:b/>
          <w:bCs/>
          <w:sz w:val="27"/>
          <w:szCs w:val="27"/>
        </w:rPr>
        <w:t>В основание новой технологии урока заложены 3 постулата</w:t>
      </w:r>
      <w:proofErr w:type="gramEnd"/>
    </w:p>
    <w:p w:rsidR="00245B17" w:rsidRDefault="00245B17" w:rsidP="00245B17">
      <w:pPr>
        <w:pStyle w:val="a3"/>
        <w:numPr>
          <w:ilvl w:val="0"/>
          <w:numId w:val="2"/>
        </w:numPr>
        <w:spacing w:line="360" w:lineRule="auto"/>
      </w:pPr>
      <w:r>
        <w:rPr>
          <w:sz w:val="27"/>
          <w:szCs w:val="27"/>
        </w:rPr>
        <w:t xml:space="preserve">Урок есть открытие истины, поиск истины и осмысление истины в совместной деятельности детей и учителя; </w:t>
      </w:r>
    </w:p>
    <w:p w:rsidR="00245B17" w:rsidRDefault="00245B17" w:rsidP="00245B17">
      <w:pPr>
        <w:pStyle w:val="a3"/>
        <w:numPr>
          <w:ilvl w:val="0"/>
          <w:numId w:val="2"/>
        </w:numPr>
        <w:spacing w:line="360" w:lineRule="auto"/>
      </w:pPr>
      <w:r>
        <w:rPr>
          <w:sz w:val="27"/>
          <w:szCs w:val="27"/>
        </w:rPr>
        <w:t xml:space="preserve">Урок есть часть жизни ребенка, и проживание этой жизни должно совершаться на уровне высокой общечеловеческой культуры; </w:t>
      </w:r>
    </w:p>
    <w:p w:rsidR="00061B2C" w:rsidRDefault="00245B17" w:rsidP="00061B2C">
      <w:pPr>
        <w:pStyle w:val="a3"/>
        <w:numPr>
          <w:ilvl w:val="0"/>
          <w:numId w:val="2"/>
        </w:numPr>
        <w:spacing w:line="360" w:lineRule="auto"/>
      </w:pPr>
      <w:r>
        <w:rPr>
          <w:sz w:val="27"/>
          <w:szCs w:val="27"/>
        </w:rPr>
        <w:t xml:space="preserve">Человек в качестве субъекта осмысления истины и в качестве субъекта жизни на уроке всегда является наивысшей ценностью, выступая в роли цели и никогда не выступая в роли средства. </w:t>
      </w:r>
    </w:p>
    <w:p w:rsidR="009839FF" w:rsidRDefault="009839FF" w:rsidP="00061B2C">
      <w:pPr>
        <w:pStyle w:val="a3"/>
        <w:spacing w:line="360" w:lineRule="auto"/>
        <w:ind w:left="720"/>
      </w:pPr>
      <w:r w:rsidRPr="00061B2C">
        <w:rPr>
          <w:sz w:val="27"/>
          <w:szCs w:val="27"/>
        </w:rPr>
        <w:t>Чтобы достичь осмысления добытых на уроке знаний обучающийся должен с помощью учителя</w:t>
      </w:r>
      <w:r w:rsidR="00061B2C" w:rsidRPr="00061B2C">
        <w:rPr>
          <w:sz w:val="27"/>
          <w:szCs w:val="27"/>
        </w:rPr>
        <w:t xml:space="preserve"> проектировать свои действия.</w:t>
      </w:r>
    </w:p>
    <w:p w:rsidR="00245B17" w:rsidRDefault="00245B17" w:rsidP="009E7892">
      <w:pPr>
        <w:pStyle w:val="a3"/>
        <w:spacing w:line="360" w:lineRule="auto"/>
        <w:jc w:val="center"/>
      </w:pPr>
      <w:r>
        <w:rPr>
          <w:b/>
          <w:bCs/>
          <w:sz w:val="27"/>
          <w:szCs w:val="27"/>
        </w:rPr>
        <w:t>Что такое проектирование?</w:t>
      </w:r>
    </w:p>
    <w:p w:rsidR="00245B17" w:rsidRDefault="00245B17" w:rsidP="009E7892">
      <w:pPr>
        <w:pStyle w:val="a3"/>
        <w:spacing w:line="360" w:lineRule="auto"/>
        <w:ind w:firstLine="708"/>
      </w:pPr>
      <w:r>
        <w:rPr>
          <w:sz w:val="27"/>
          <w:szCs w:val="27"/>
        </w:rPr>
        <w:t xml:space="preserve">Если мы обратимся к </w:t>
      </w:r>
      <w:r>
        <w:rPr>
          <w:b/>
          <w:bCs/>
          <w:sz w:val="27"/>
          <w:szCs w:val="27"/>
        </w:rPr>
        <w:t>Большому Энциклопедическому словарю</w:t>
      </w:r>
      <w:r>
        <w:rPr>
          <w:sz w:val="27"/>
          <w:szCs w:val="27"/>
        </w:rPr>
        <w:t xml:space="preserve">, то узнаем, что «Проектирование – это процесс создания проекта-прототипа, прообраза предполагаемого или возможного объекта». Отсюда, «педагогическое </w:t>
      </w:r>
      <w:r>
        <w:rPr>
          <w:sz w:val="27"/>
          <w:szCs w:val="27"/>
        </w:rPr>
        <w:lastRenderedPageBreak/>
        <w:t>проектирование – это предварительная разработка основных деталей предстоящей деятельности учащихся и педагогов (урок)».</w:t>
      </w:r>
    </w:p>
    <w:p w:rsidR="00245B17" w:rsidRDefault="00245B17" w:rsidP="009E7892">
      <w:pPr>
        <w:pStyle w:val="a3"/>
        <w:spacing w:line="360" w:lineRule="auto"/>
        <w:ind w:firstLine="708"/>
      </w:pPr>
      <w:r>
        <w:rPr>
          <w:b/>
          <w:bCs/>
          <w:sz w:val="27"/>
          <w:szCs w:val="27"/>
        </w:rPr>
        <w:t>Умение проектировать –</w:t>
      </w:r>
      <w:r>
        <w:rPr>
          <w:sz w:val="27"/>
          <w:szCs w:val="27"/>
        </w:rPr>
        <w:t xml:space="preserve"> это способность к целеполаганию и распределению целей, организации и анализу деятельности. Проект – это детальное описание процесса достижения цели. </w:t>
      </w:r>
    </w:p>
    <w:p w:rsidR="00245B17" w:rsidRDefault="00245B17" w:rsidP="009E7892">
      <w:pPr>
        <w:pStyle w:val="a3"/>
        <w:spacing w:line="360" w:lineRule="auto"/>
        <w:ind w:firstLine="708"/>
      </w:pPr>
      <w:r>
        <w:rPr>
          <w:sz w:val="27"/>
          <w:szCs w:val="27"/>
        </w:rPr>
        <w:t xml:space="preserve">При современном подходе к образовательному процессу урок уже нельзя рассматривать как основную несущую конструкцию этого процесса. Урок лишь элемент в более крупной единице, предназначенной для изучения темы. «Основа любой технологии – урок.  Если мы его хорошо рассчитаем, лучше к нему подготовимся, будем предвидеть результаты и их последствия, то продуктивность возрастет». Тогда оказывается неизбежным вопрос: зачем в структуре изучения темы нужен этот урок? </w:t>
      </w:r>
    </w:p>
    <w:p w:rsidR="00245B17" w:rsidRPr="0013277F" w:rsidRDefault="00245B17" w:rsidP="009E7892">
      <w:pPr>
        <w:pStyle w:val="a3"/>
        <w:spacing w:after="240" w:afterAutospacing="0" w:line="360" w:lineRule="auto"/>
        <w:ind w:firstLine="708"/>
      </w:pPr>
      <w:r>
        <w:rPr>
          <w:sz w:val="27"/>
          <w:szCs w:val="27"/>
        </w:rPr>
        <w:t xml:space="preserve">Поэтому проектирование урока начинается с того, чтобы выяснить, какую роль в структуре изучения темы он играет. Результатом этого </w:t>
      </w:r>
      <w:r w:rsidRPr="0013277F">
        <w:rPr>
          <w:b/>
          <w:bCs/>
          <w:iCs/>
          <w:sz w:val="27"/>
          <w:szCs w:val="27"/>
        </w:rPr>
        <w:t xml:space="preserve">первого этапа будет  </w:t>
      </w:r>
      <w:r w:rsidRPr="0013277F">
        <w:rPr>
          <w:b/>
          <w:bCs/>
          <w:iCs/>
          <w:sz w:val="27"/>
          <w:szCs w:val="27"/>
          <w:u w:val="single"/>
        </w:rPr>
        <w:t>определение типа</w:t>
      </w:r>
      <w:r w:rsidRPr="0013277F">
        <w:rPr>
          <w:b/>
          <w:bCs/>
          <w:sz w:val="27"/>
          <w:szCs w:val="27"/>
          <w:u w:val="single"/>
        </w:rPr>
        <w:t xml:space="preserve"> </w:t>
      </w:r>
      <w:r w:rsidRPr="0013277F">
        <w:rPr>
          <w:b/>
          <w:bCs/>
          <w:iCs/>
          <w:sz w:val="27"/>
          <w:szCs w:val="27"/>
          <w:u w:val="single"/>
        </w:rPr>
        <w:t>урока.</w:t>
      </w:r>
    </w:p>
    <w:p w:rsidR="00245B17" w:rsidRDefault="00245B17" w:rsidP="009E7892">
      <w:pPr>
        <w:pStyle w:val="a3"/>
        <w:spacing w:line="360" w:lineRule="auto"/>
        <w:ind w:firstLine="708"/>
      </w:pPr>
      <w:r>
        <w:rPr>
          <w:sz w:val="27"/>
          <w:szCs w:val="27"/>
        </w:rPr>
        <w:t xml:space="preserve">Тип урока определяет формирование того или иного учебного действия в структуре учебной деятельности. Разбиение учебного процесса на уроки разных типов в соответствии с ведущими целями не должно разрушать его непрерывности и при построении технологии организации уроков разных типов должен сохраняться </w:t>
      </w:r>
      <w:proofErr w:type="spellStart"/>
      <w:r>
        <w:rPr>
          <w:sz w:val="27"/>
          <w:szCs w:val="27"/>
        </w:rPr>
        <w:t>деятельностный</w:t>
      </w:r>
      <w:proofErr w:type="spellEnd"/>
      <w:r>
        <w:rPr>
          <w:sz w:val="27"/>
          <w:szCs w:val="27"/>
        </w:rPr>
        <w:t xml:space="preserve"> метод обучения и обеспечиваться соответствующая ему система дидактических принципов. Каждый урок, независимо от его типа, должен иметь психологическую структуру, на каждом уроке должно быть какое-то событие, которое оставит некий след. В уроке на первом плане должно быть дело, потом слово.</w:t>
      </w:r>
    </w:p>
    <w:p w:rsidR="00245B17" w:rsidRPr="00061B2C" w:rsidRDefault="00245B17" w:rsidP="00245B17">
      <w:pPr>
        <w:pStyle w:val="a3"/>
        <w:spacing w:line="360" w:lineRule="auto"/>
      </w:pPr>
      <w:r w:rsidRPr="00061B2C">
        <w:rPr>
          <w:b/>
          <w:bCs/>
          <w:sz w:val="27"/>
          <w:szCs w:val="27"/>
        </w:rPr>
        <w:t>На сегодняшний день для реализации стандартов предлагают четыре</w:t>
      </w:r>
    </w:p>
    <w:p w:rsidR="00245B17" w:rsidRPr="00061B2C" w:rsidRDefault="00245B17" w:rsidP="00245B17">
      <w:pPr>
        <w:pStyle w:val="a3"/>
        <w:spacing w:line="360" w:lineRule="auto"/>
      </w:pPr>
      <w:r w:rsidRPr="00061B2C">
        <w:rPr>
          <w:b/>
          <w:bCs/>
          <w:sz w:val="27"/>
          <w:szCs w:val="27"/>
        </w:rPr>
        <w:t>типа уроков в зависимости от целей и задач.</w:t>
      </w:r>
    </w:p>
    <w:p w:rsidR="00245B17" w:rsidRDefault="00245B17" w:rsidP="00245B17">
      <w:pPr>
        <w:pStyle w:val="a3"/>
        <w:spacing w:after="240" w:afterAutospacing="0" w:line="360" w:lineRule="auto"/>
      </w:pPr>
      <w:r>
        <w:lastRenderedPageBreak/>
        <w:t xml:space="preserve">• </w:t>
      </w:r>
      <w:r>
        <w:rPr>
          <w:b/>
          <w:bCs/>
          <w:sz w:val="27"/>
          <w:szCs w:val="27"/>
        </w:rPr>
        <w:t>Урок открытия нового знания</w:t>
      </w:r>
      <w:proofErr w:type="gramStart"/>
      <w:r>
        <w:rPr>
          <w:rFonts w:ascii="Wingdings" w:hAnsi="Wingdings"/>
          <w:sz w:val="32"/>
          <w:szCs w:val="32"/>
        </w:rPr>
        <w:sym w:font="Wingdings" w:char="F020"/>
      </w:r>
      <w:r>
        <w:rPr>
          <w:sz w:val="27"/>
          <w:szCs w:val="27"/>
        </w:rPr>
        <w:t xml:space="preserve"> Э</w:t>
      </w:r>
      <w:proofErr w:type="gramEnd"/>
      <w:r>
        <w:rPr>
          <w:sz w:val="27"/>
          <w:szCs w:val="27"/>
        </w:rPr>
        <w:t xml:space="preserve">то: традиционный (комбинированный), лекция, экскурсия, исследовательская работа, учебный и трудовой практикум. Имеет целью изучение и первичное закрепление новых знаний </w:t>
      </w:r>
    </w:p>
    <w:p w:rsidR="00245B17" w:rsidRDefault="00245B17" w:rsidP="00245B17">
      <w:pPr>
        <w:pStyle w:val="a3"/>
        <w:spacing w:line="360" w:lineRule="auto"/>
      </w:pPr>
      <w:r>
        <w:t xml:space="preserve">• </w:t>
      </w:r>
      <w:r>
        <w:rPr>
          <w:b/>
          <w:bCs/>
          <w:sz w:val="27"/>
          <w:szCs w:val="27"/>
        </w:rPr>
        <w:t xml:space="preserve">Урок рефлексии </w:t>
      </w:r>
    </w:p>
    <w:p w:rsidR="00245B17" w:rsidRDefault="00245B17" w:rsidP="00245B17">
      <w:pPr>
        <w:pStyle w:val="a3"/>
        <w:spacing w:line="360" w:lineRule="auto"/>
      </w:pPr>
      <w:r>
        <w:rPr>
          <w:sz w:val="27"/>
          <w:szCs w:val="27"/>
        </w:rPr>
        <w:t>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w:t>
      </w:r>
    </w:p>
    <w:p w:rsidR="00245B17" w:rsidRDefault="00245B17" w:rsidP="00245B17">
      <w:pPr>
        <w:pStyle w:val="a3"/>
        <w:spacing w:line="360" w:lineRule="auto"/>
      </w:pPr>
    </w:p>
    <w:p w:rsidR="00245B17" w:rsidRDefault="00245B17" w:rsidP="00245B17">
      <w:pPr>
        <w:pStyle w:val="a3"/>
        <w:shd w:val="clear" w:color="auto" w:fill="FFFFFF"/>
        <w:spacing w:line="360" w:lineRule="auto"/>
      </w:pPr>
      <w:r>
        <w:t xml:space="preserve">• </w:t>
      </w:r>
      <w:r>
        <w:rPr>
          <w:b/>
          <w:bCs/>
          <w:sz w:val="27"/>
          <w:szCs w:val="27"/>
        </w:rPr>
        <w:t xml:space="preserve">Урок обобщения и систематизации знаний </w:t>
      </w:r>
      <w:r>
        <w:rPr>
          <w:sz w:val="27"/>
          <w:szCs w:val="27"/>
        </w:rPr>
        <w:t>(</w:t>
      </w:r>
      <w:r>
        <w:rPr>
          <w:i/>
          <w:iCs/>
          <w:sz w:val="27"/>
          <w:szCs w:val="27"/>
        </w:rPr>
        <w:t xml:space="preserve">уроки </w:t>
      </w:r>
      <w:proofErr w:type="spellStart"/>
      <w:r>
        <w:rPr>
          <w:i/>
          <w:iCs/>
          <w:sz w:val="27"/>
          <w:szCs w:val="27"/>
        </w:rPr>
        <w:t>методолологической</w:t>
      </w:r>
      <w:proofErr w:type="spellEnd"/>
      <w:r>
        <w:rPr>
          <w:i/>
          <w:iCs/>
          <w:sz w:val="27"/>
          <w:szCs w:val="27"/>
        </w:rPr>
        <w:t xml:space="preserve"> направленности)</w:t>
      </w:r>
    </w:p>
    <w:p w:rsidR="00245B17" w:rsidRDefault="00245B17" w:rsidP="00245B17">
      <w:pPr>
        <w:pStyle w:val="a3"/>
        <w:shd w:val="clear" w:color="auto" w:fill="FFFFFF"/>
        <w:spacing w:line="360" w:lineRule="auto"/>
      </w:pPr>
      <w:r>
        <w:rPr>
          <w:b/>
          <w:bCs/>
          <w:i/>
          <w:iCs/>
          <w:sz w:val="27"/>
          <w:szCs w:val="27"/>
          <w:u w:val="single"/>
        </w:rPr>
        <w:t>Такие уроки</w:t>
      </w:r>
      <w:r>
        <w:rPr>
          <w:sz w:val="27"/>
          <w:szCs w:val="27"/>
          <w:u w:val="single"/>
        </w:rPr>
        <w:t xml:space="preserve"> </w:t>
      </w:r>
      <w:r>
        <w:rPr>
          <w:sz w:val="27"/>
          <w:szCs w:val="27"/>
        </w:rPr>
        <w:t xml:space="preserve">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Pr>
          <w:sz w:val="27"/>
          <w:szCs w:val="27"/>
        </w:rPr>
        <w:t>самоизменение</w:t>
      </w:r>
      <w:proofErr w:type="spellEnd"/>
      <w:r>
        <w:rPr>
          <w:sz w:val="27"/>
          <w:szCs w:val="27"/>
        </w:rPr>
        <w:t xml:space="preserve"> и саморазвитие. Так, на данных уроках организуется понимание и построение учащимися норм и методов учебной деятельности, самоконтроля и самооценки, рефлексивной самоорганизации. Эти уроки являются </w:t>
      </w:r>
      <w:proofErr w:type="spellStart"/>
      <w:r>
        <w:rPr>
          <w:sz w:val="27"/>
          <w:szCs w:val="27"/>
        </w:rPr>
        <w:t>надпредметными</w:t>
      </w:r>
      <w:proofErr w:type="spellEnd"/>
      <w:r>
        <w:rPr>
          <w:sz w:val="27"/>
          <w:szCs w:val="27"/>
        </w:rP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rPr>
          <w:sz w:val="27"/>
          <w:szCs w:val="27"/>
        </w:rPr>
        <w:t>деятельностного</w:t>
      </w:r>
      <w:proofErr w:type="spellEnd"/>
      <w:r>
        <w:rPr>
          <w:sz w:val="27"/>
          <w:szCs w:val="27"/>
        </w:rPr>
        <w:t xml:space="preserve"> метода.</w:t>
      </w:r>
    </w:p>
    <w:p w:rsidR="00245B17" w:rsidRDefault="00245B17" w:rsidP="00245B17">
      <w:pPr>
        <w:pStyle w:val="a3"/>
        <w:shd w:val="clear" w:color="auto" w:fill="FFFFFF"/>
        <w:spacing w:line="360" w:lineRule="auto"/>
      </w:pPr>
    </w:p>
    <w:p w:rsidR="00245B17" w:rsidRDefault="00245B17" w:rsidP="00245B17">
      <w:pPr>
        <w:pStyle w:val="a3"/>
        <w:spacing w:line="360" w:lineRule="auto"/>
      </w:pPr>
      <w:r>
        <w:lastRenderedPageBreak/>
        <w:t xml:space="preserve">• </w:t>
      </w:r>
      <w:r>
        <w:rPr>
          <w:b/>
          <w:bCs/>
          <w:sz w:val="27"/>
          <w:szCs w:val="27"/>
        </w:rPr>
        <w:t xml:space="preserve">Урок развивающего контроля </w:t>
      </w:r>
    </w:p>
    <w:p w:rsidR="00245B17" w:rsidRDefault="00245B17" w:rsidP="00245B17">
      <w:pPr>
        <w:pStyle w:val="a3"/>
        <w:shd w:val="clear" w:color="auto" w:fill="FFFFFF"/>
        <w:spacing w:line="360" w:lineRule="auto"/>
      </w:pPr>
      <w:r>
        <w:rPr>
          <w:sz w:val="27"/>
          <w:szCs w:val="27"/>
        </w:rPr>
        <w:t>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w:t>
      </w:r>
    </w:p>
    <w:p w:rsidR="00061B2C" w:rsidRDefault="00061B2C" w:rsidP="009839FF">
      <w:pPr>
        <w:pStyle w:val="a3"/>
        <w:spacing w:after="240" w:afterAutospacing="0" w:line="360" w:lineRule="auto"/>
        <w:ind w:firstLine="708"/>
        <w:rPr>
          <w:sz w:val="27"/>
          <w:szCs w:val="27"/>
        </w:rPr>
      </w:pPr>
      <w:r>
        <w:rPr>
          <w:sz w:val="27"/>
          <w:szCs w:val="27"/>
        </w:rPr>
        <w:t xml:space="preserve">Из этого будут вытекать следующие этапы </w:t>
      </w:r>
      <w:r w:rsidR="0013277F">
        <w:rPr>
          <w:sz w:val="27"/>
          <w:szCs w:val="27"/>
        </w:rPr>
        <w:t xml:space="preserve">проектирования </w:t>
      </w:r>
      <w:r w:rsidR="00245B17">
        <w:rPr>
          <w:sz w:val="27"/>
          <w:szCs w:val="27"/>
        </w:rPr>
        <w:t xml:space="preserve"> урока</w:t>
      </w:r>
      <w:r>
        <w:rPr>
          <w:sz w:val="27"/>
          <w:szCs w:val="27"/>
        </w:rPr>
        <w:t>:</w:t>
      </w:r>
      <w:r w:rsidR="00245B17">
        <w:rPr>
          <w:sz w:val="27"/>
          <w:szCs w:val="27"/>
        </w:rPr>
        <w:t xml:space="preserve"> </w:t>
      </w:r>
    </w:p>
    <w:p w:rsidR="00061B2C" w:rsidRDefault="00061B2C" w:rsidP="009839FF">
      <w:pPr>
        <w:pStyle w:val="a3"/>
        <w:spacing w:after="240" w:afterAutospacing="0" w:line="360" w:lineRule="auto"/>
        <w:ind w:firstLine="708"/>
        <w:rPr>
          <w:sz w:val="27"/>
          <w:szCs w:val="27"/>
        </w:rPr>
      </w:pPr>
      <w:r w:rsidRPr="00061B2C">
        <w:rPr>
          <w:b/>
          <w:sz w:val="27"/>
          <w:szCs w:val="27"/>
          <w:u w:val="single"/>
        </w:rPr>
        <w:t>Самоопределение к деятельности</w:t>
      </w:r>
      <w:r>
        <w:rPr>
          <w:sz w:val="27"/>
          <w:szCs w:val="27"/>
        </w:rPr>
        <w:t xml:space="preserve"> (постановка проблемной ситуации). Это поможет </w:t>
      </w:r>
      <w:proofErr w:type="gramStart"/>
      <w:r>
        <w:rPr>
          <w:sz w:val="27"/>
          <w:szCs w:val="27"/>
        </w:rPr>
        <w:t>обучающемуся</w:t>
      </w:r>
      <w:proofErr w:type="gramEnd"/>
      <w:r>
        <w:rPr>
          <w:sz w:val="27"/>
          <w:szCs w:val="27"/>
        </w:rPr>
        <w:t xml:space="preserve"> осмыслить и поставить перед собой </w:t>
      </w:r>
      <w:r w:rsidR="00245B17">
        <w:rPr>
          <w:sz w:val="27"/>
          <w:szCs w:val="27"/>
        </w:rPr>
        <w:t xml:space="preserve"> </w:t>
      </w:r>
      <w:r>
        <w:rPr>
          <w:sz w:val="27"/>
          <w:szCs w:val="27"/>
        </w:rPr>
        <w:t>цели урока.</w:t>
      </w:r>
    </w:p>
    <w:p w:rsidR="00245B17" w:rsidRDefault="00245B17" w:rsidP="009839FF">
      <w:pPr>
        <w:pStyle w:val="a3"/>
        <w:spacing w:after="240" w:afterAutospacing="0" w:line="360" w:lineRule="auto"/>
        <w:ind w:firstLine="708"/>
      </w:pPr>
      <w:r w:rsidRPr="00061B2C">
        <w:rPr>
          <w:b/>
          <w:bCs/>
          <w:iCs/>
          <w:sz w:val="27"/>
          <w:szCs w:val="27"/>
          <w:u w:val="single"/>
        </w:rPr>
        <w:t>Постановка целей,</w:t>
      </w:r>
      <w:r>
        <w:rPr>
          <w:b/>
          <w:bCs/>
          <w:i/>
          <w:iCs/>
          <w:sz w:val="27"/>
          <w:szCs w:val="27"/>
          <w:u w:val="single"/>
        </w:rPr>
        <w:t xml:space="preserve"> </w:t>
      </w:r>
      <w:r>
        <w:rPr>
          <w:b/>
          <w:bCs/>
          <w:i/>
          <w:iCs/>
          <w:sz w:val="27"/>
          <w:szCs w:val="27"/>
        </w:rPr>
        <w:t>в том числе выделение ведущей цели, которая определит всю логику будущего урока, – второй этап проектирования урока.</w:t>
      </w:r>
      <w:r>
        <w:rPr>
          <w:i/>
          <w:iCs/>
          <w:sz w:val="27"/>
          <w:szCs w:val="27"/>
        </w:rPr>
        <w:t xml:space="preserve"> </w:t>
      </w:r>
      <w:r>
        <w:rPr>
          <w:sz w:val="27"/>
          <w:szCs w:val="27"/>
        </w:rPr>
        <w:t>При этом необходимо отметить, что для уроков закрепления и в некоторых случаях для уроков изучения нового материала цели могут быть разными для разных групп учеников в классе. В этом случае, выбирая в дальнейшем организационную форму урока, мы будем иметь в виду дифференцированное обучение.</w:t>
      </w:r>
    </w:p>
    <w:p w:rsidR="00245B17" w:rsidRDefault="00245B17" w:rsidP="009839FF">
      <w:pPr>
        <w:pStyle w:val="a3"/>
        <w:spacing w:after="240" w:afterAutospacing="0" w:line="360" w:lineRule="auto"/>
        <w:ind w:firstLine="708"/>
      </w:pPr>
      <w:r w:rsidRPr="00061B2C">
        <w:rPr>
          <w:b/>
          <w:iCs/>
          <w:sz w:val="27"/>
          <w:szCs w:val="27"/>
          <w:u w:val="single"/>
        </w:rPr>
        <w:t xml:space="preserve"> </w:t>
      </w:r>
      <w:r w:rsidR="00061B2C">
        <w:rPr>
          <w:b/>
          <w:bCs/>
          <w:iCs/>
          <w:sz w:val="27"/>
          <w:szCs w:val="27"/>
          <w:u w:val="single"/>
        </w:rPr>
        <w:t>П</w:t>
      </w:r>
      <w:r w:rsidRPr="00061B2C">
        <w:rPr>
          <w:b/>
          <w:bCs/>
          <w:iCs/>
          <w:sz w:val="27"/>
          <w:szCs w:val="27"/>
          <w:u w:val="single"/>
        </w:rPr>
        <w:t>ланирование результатов обучения</w:t>
      </w:r>
      <w:r>
        <w:rPr>
          <w:b/>
          <w:bCs/>
          <w:i/>
          <w:iCs/>
          <w:sz w:val="27"/>
          <w:szCs w:val="27"/>
        </w:rPr>
        <w:t xml:space="preserve"> –</w:t>
      </w:r>
      <w:r>
        <w:rPr>
          <w:b/>
          <w:bCs/>
          <w:sz w:val="27"/>
          <w:szCs w:val="27"/>
        </w:rPr>
        <w:t xml:space="preserve"> </w:t>
      </w:r>
      <w:r>
        <w:rPr>
          <w:b/>
          <w:bCs/>
          <w:i/>
          <w:iCs/>
          <w:sz w:val="27"/>
          <w:szCs w:val="27"/>
        </w:rPr>
        <w:t>третий этап проектирования урока.</w:t>
      </w:r>
      <w:r>
        <w:rPr>
          <w:b/>
          <w:bCs/>
          <w:sz w:val="27"/>
          <w:szCs w:val="27"/>
        </w:rPr>
        <w:t xml:space="preserve"> </w:t>
      </w:r>
      <w:r>
        <w:rPr>
          <w:sz w:val="27"/>
          <w:szCs w:val="27"/>
        </w:rPr>
        <w:t>Задачи, отвечающие ведущей цели урока – это главные задачи урока.</w:t>
      </w:r>
    </w:p>
    <w:p w:rsidR="00245B17" w:rsidRDefault="00245B17" w:rsidP="009839FF">
      <w:pPr>
        <w:pStyle w:val="a3"/>
        <w:spacing w:line="360" w:lineRule="auto"/>
        <w:ind w:firstLine="708"/>
      </w:pPr>
      <w:r>
        <w:rPr>
          <w:sz w:val="27"/>
          <w:szCs w:val="27"/>
        </w:rPr>
        <w:t xml:space="preserve"> Далее необходимо принять во внимание, какими представлениями и знаниями ученики уже обладают по изучаемой теме к данному моменту, какими умениями и навыками владеют, какие нормы, смыслы и убеждения у них сформированы. Этот </w:t>
      </w:r>
      <w:r w:rsidR="0013277F">
        <w:rPr>
          <w:b/>
          <w:bCs/>
          <w:iCs/>
          <w:sz w:val="27"/>
          <w:szCs w:val="27"/>
        </w:rPr>
        <w:t xml:space="preserve">четвертый этап </w:t>
      </w:r>
      <w:r w:rsidRPr="00061B2C">
        <w:rPr>
          <w:b/>
          <w:bCs/>
          <w:iCs/>
          <w:sz w:val="27"/>
          <w:szCs w:val="27"/>
        </w:rPr>
        <w:t xml:space="preserve"> </w:t>
      </w:r>
      <w:r w:rsidRPr="00061B2C">
        <w:rPr>
          <w:b/>
          <w:bCs/>
          <w:iCs/>
          <w:sz w:val="27"/>
          <w:szCs w:val="27"/>
          <w:u w:val="single"/>
        </w:rPr>
        <w:t>– определение начальных условий</w:t>
      </w:r>
      <w:r w:rsidR="0013277F">
        <w:rPr>
          <w:b/>
          <w:bCs/>
          <w:iCs/>
          <w:sz w:val="27"/>
          <w:szCs w:val="27"/>
          <w:u w:val="single"/>
        </w:rPr>
        <w:t xml:space="preserve"> (актуализация знаний)</w:t>
      </w:r>
      <w:r>
        <w:rPr>
          <w:i/>
          <w:iCs/>
          <w:sz w:val="27"/>
          <w:szCs w:val="27"/>
        </w:rPr>
        <w:t xml:space="preserve"> –</w:t>
      </w:r>
      <w:r>
        <w:rPr>
          <w:sz w:val="27"/>
          <w:szCs w:val="27"/>
        </w:rPr>
        <w:t xml:space="preserve"> позволит уточнить систему задач и при необходимости организовать вводное повторение на уроке.</w:t>
      </w:r>
    </w:p>
    <w:p w:rsidR="00245B17" w:rsidRDefault="00245B17" w:rsidP="009839FF">
      <w:pPr>
        <w:pStyle w:val="a3"/>
        <w:spacing w:line="360" w:lineRule="auto"/>
        <w:ind w:firstLine="708"/>
      </w:pPr>
      <w:r w:rsidRPr="0013277F">
        <w:rPr>
          <w:b/>
          <w:bCs/>
          <w:iCs/>
          <w:sz w:val="27"/>
          <w:szCs w:val="27"/>
          <w:u w:val="single"/>
        </w:rPr>
        <w:t xml:space="preserve"> Выбор метода обучения</w:t>
      </w:r>
      <w:r>
        <w:rPr>
          <w:b/>
          <w:bCs/>
          <w:i/>
          <w:iCs/>
          <w:sz w:val="27"/>
          <w:szCs w:val="27"/>
        </w:rPr>
        <w:t xml:space="preserve"> – пятый этап проектирован</w:t>
      </w:r>
      <w:r w:rsidR="009839FF">
        <w:rPr>
          <w:b/>
          <w:bCs/>
          <w:i/>
          <w:iCs/>
          <w:sz w:val="27"/>
          <w:szCs w:val="27"/>
        </w:rPr>
        <w:t xml:space="preserve">ия урока. </w:t>
      </w:r>
    </w:p>
    <w:p w:rsidR="00245B17" w:rsidRDefault="00245B17" w:rsidP="00245B17">
      <w:pPr>
        <w:pStyle w:val="a3"/>
        <w:spacing w:line="360" w:lineRule="auto"/>
      </w:pPr>
      <w:r>
        <w:rPr>
          <w:sz w:val="27"/>
          <w:szCs w:val="27"/>
        </w:rPr>
        <w:lastRenderedPageBreak/>
        <w:t xml:space="preserve">Любой метод реализуется в какой-то форме, поэтому </w:t>
      </w:r>
      <w:r w:rsidRPr="0013277F">
        <w:rPr>
          <w:b/>
          <w:bCs/>
          <w:iCs/>
          <w:sz w:val="27"/>
          <w:szCs w:val="27"/>
        </w:rPr>
        <w:t>шестой этап проектирования урока</w:t>
      </w:r>
      <w:r>
        <w:rPr>
          <w:b/>
          <w:bCs/>
          <w:i/>
          <w:iCs/>
          <w:sz w:val="27"/>
          <w:szCs w:val="27"/>
        </w:rPr>
        <w:t xml:space="preserve">  </w:t>
      </w:r>
      <w:r w:rsidRPr="0013277F">
        <w:rPr>
          <w:b/>
          <w:bCs/>
          <w:iCs/>
          <w:sz w:val="27"/>
          <w:szCs w:val="27"/>
          <w:u w:val="single"/>
        </w:rPr>
        <w:t>отбор подходящей организационной формы</w:t>
      </w:r>
      <w:r>
        <w:rPr>
          <w:b/>
          <w:bCs/>
          <w:i/>
          <w:iCs/>
          <w:sz w:val="27"/>
          <w:szCs w:val="27"/>
          <w:u w:val="single"/>
        </w:rPr>
        <w:t xml:space="preserve"> </w:t>
      </w:r>
      <w:r w:rsidRPr="0013277F">
        <w:rPr>
          <w:b/>
          <w:bCs/>
          <w:iCs/>
          <w:sz w:val="27"/>
          <w:szCs w:val="27"/>
          <w:u w:val="single"/>
        </w:rPr>
        <w:t>обучения.</w:t>
      </w:r>
      <w:r w:rsidR="0013277F">
        <w:rPr>
          <w:sz w:val="27"/>
          <w:szCs w:val="27"/>
        </w:rPr>
        <w:t xml:space="preserve"> </w:t>
      </w:r>
      <w:r>
        <w:rPr>
          <w:sz w:val="27"/>
          <w:szCs w:val="27"/>
        </w:rPr>
        <w:t>При этом формы и методы независимы. Это значит, что при выборе организационной формы необходимо ориентироваться не на метод, который уже выбран, а на иные параметры.</w:t>
      </w:r>
    </w:p>
    <w:p w:rsidR="00245B17" w:rsidRDefault="00245B17" w:rsidP="00245B17">
      <w:pPr>
        <w:pStyle w:val="a3"/>
        <w:spacing w:line="360" w:lineRule="auto"/>
      </w:pPr>
      <w:r>
        <w:rPr>
          <w:b/>
          <w:bCs/>
          <w:i/>
          <w:iCs/>
          <w:sz w:val="27"/>
          <w:szCs w:val="27"/>
          <w:u w:val="single"/>
        </w:rPr>
        <w:t xml:space="preserve"> </w:t>
      </w:r>
      <w:r w:rsidRPr="0013277F">
        <w:rPr>
          <w:b/>
          <w:bCs/>
          <w:iCs/>
          <w:sz w:val="27"/>
          <w:szCs w:val="27"/>
          <w:u w:val="single"/>
        </w:rPr>
        <w:t>Разработка структуры урока</w:t>
      </w:r>
      <w:r w:rsidRPr="0013277F">
        <w:rPr>
          <w:b/>
          <w:bCs/>
          <w:iCs/>
          <w:sz w:val="27"/>
          <w:szCs w:val="27"/>
        </w:rPr>
        <w:t xml:space="preserve"> – это важнейший седьмой этап проектирования.</w:t>
      </w:r>
      <w:r>
        <w:rPr>
          <w:b/>
          <w:bCs/>
          <w:i/>
          <w:iCs/>
          <w:sz w:val="27"/>
          <w:szCs w:val="27"/>
        </w:rPr>
        <w:t xml:space="preserve"> </w:t>
      </w:r>
      <w:r>
        <w:rPr>
          <w:sz w:val="27"/>
          <w:szCs w:val="27"/>
        </w:rPr>
        <w:t xml:space="preserve">На этом этапе будущий урок оформляется в виде документа – плана или схемы. </w:t>
      </w:r>
    </w:p>
    <w:p w:rsidR="00245B17" w:rsidRDefault="00245B17" w:rsidP="009839FF">
      <w:pPr>
        <w:pStyle w:val="a3"/>
        <w:spacing w:line="360" w:lineRule="auto"/>
        <w:ind w:firstLine="708"/>
      </w:pPr>
      <w:r w:rsidRPr="0013277F">
        <w:rPr>
          <w:b/>
          <w:bCs/>
          <w:iCs/>
          <w:sz w:val="27"/>
          <w:szCs w:val="27"/>
        </w:rPr>
        <w:t xml:space="preserve">Восьмой этап – </w:t>
      </w:r>
      <w:r w:rsidRPr="0013277F">
        <w:rPr>
          <w:b/>
          <w:bCs/>
          <w:iCs/>
          <w:sz w:val="27"/>
          <w:szCs w:val="27"/>
          <w:u w:val="single"/>
        </w:rPr>
        <w:t>содержательное наполнение урока.</w:t>
      </w:r>
      <w:r>
        <w:rPr>
          <w:b/>
          <w:bCs/>
          <w:i/>
          <w:iCs/>
          <w:sz w:val="27"/>
          <w:szCs w:val="27"/>
          <w:u w:val="single"/>
        </w:rPr>
        <w:t xml:space="preserve"> </w:t>
      </w:r>
      <w:r>
        <w:rPr>
          <w:sz w:val="27"/>
          <w:szCs w:val="27"/>
        </w:rPr>
        <w:t xml:space="preserve">Здесь формируются тексты: что рассказать ученикам, что потребовать изучить самостоятельно, какие задать вопросы, какие задачи предложить на разных этапах деятельности для коллективной, групповой, индивидуальной работы, какие задания дать на длительный срок, как контролировать успешность процесса. Чтобы не загромождать план или схему урока, все эти тексты можно сделать отдельными модулями, на отдельных листах. Их при необходимости можно легко заменить. </w:t>
      </w:r>
    </w:p>
    <w:p w:rsidR="0013277F" w:rsidRDefault="00245B17" w:rsidP="0013277F">
      <w:pPr>
        <w:pStyle w:val="a3"/>
        <w:spacing w:line="360" w:lineRule="auto"/>
        <w:ind w:firstLine="708"/>
        <w:rPr>
          <w:sz w:val="27"/>
          <w:szCs w:val="27"/>
        </w:rPr>
      </w:pPr>
      <w:r>
        <w:rPr>
          <w:sz w:val="27"/>
          <w:szCs w:val="27"/>
        </w:rPr>
        <w:t xml:space="preserve">Далее следует выяснить, какое материально-техническое обеспечение необходимо, чтобы наиболее эффективно оснастить работу </w:t>
      </w:r>
      <w:r w:rsidR="0013277F">
        <w:rPr>
          <w:sz w:val="27"/>
          <w:szCs w:val="27"/>
        </w:rPr>
        <w:t>урока.</w:t>
      </w:r>
      <w:r>
        <w:rPr>
          <w:sz w:val="27"/>
          <w:szCs w:val="27"/>
        </w:rPr>
        <w:t xml:space="preserve"> </w:t>
      </w:r>
    </w:p>
    <w:p w:rsidR="00245B17" w:rsidRDefault="00245B17" w:rsidP="0013277F">
      <w:pPr>
        <w:pStyle w:val="a3"/>
        <w:spacing w:line="360" w:lineRule="auto"/>
        <w:ind w:firstLine="708"/>
      </w:pPr>
      <w:r>
        <w:rPr>
          <w:sz w:val="27"/>
          <w:szCs w:val="27"/>
        </w:rPr>
        <w:t xml:space="preserve">На </w:t>
      </w:r>
      <w:r w:rsidRPr="0013277F">
        <w:rPr>
          <w:i/>
          <w:sz w:val="27"/>
          <w:szCs w:val="27"/>
        </w:rPr>
        <w:t xml:space="preserve">этом завершается </w:t>
      </w:r>
      <w:r w:rsidRPr="0013277F">
        <w:rPr>
          <w:b/>
          <w:bCs/>
          <w:i/>
          <w:iCs/>
          <w:sz w:val="27"/>
          <w:szCs w:val="27"/>
        </w:rPr>
        <w:t xml:space="preserve">девятый этап проектирования урока – </w:t>
      </w:r>
      <w:r w:rsidRPr="0013277F">
        <w:rPr>
          <w:b/>
          <w:bCs/>
          <w:i/>
          <w:iCs/>
          <w:sz w:val="27"/>
          <w:szCs w:val="27"/>
          <w:u w:val="single"/>
        </w:rPr>
        <w:t>отбор средств обучения</w:t>
      </w:r>
      <w:proofErr w:type="gramStart"/>
      <w:r w:rsidRPr="0013277F">
        <w:rPr>
          <w:b/>
          <w:bCs/>
          <w:i/>
          <w:iCs/>
          <w:sz w:val="27"/>
          <w:szCs w:val="27"/>
          <w:u w:val="single"/>
        </w:rPr>
        <w:t>.</w:t>
      </w:r>
      <w:proofErr w:type="gramEnd"/>
      <w:r w:rsidRPr="0013277F">
        <w:rPr>
          <w:i/>
          <w:sz w:val="27"/>
          <w:szCs w:val="27"/>
        </w:rPr>
        <w:br/>
      </w:r>
      <w:r w:rsidRPr="0013277F">
        <w:rPr>
          <w:b/>
          <w:bCs/>
          <w:i/>
          <w:iCs/>
          <w:sz w:val="27"/>
          <w:szCs w:val="27"/>
        </w:rPr>
        <w:t xml:space="preserve"> </w:t>
      </w:r>
      <w:proofErr w:type="gramStart"/>
      <w:r w:rsidRPr="0013277F">
        <w:rPr>
          <w:b/>
          <w:bCs/>
          <w:i/>
          <w:iCs/>
          <w:sz w:val="27"/>
          <w:szCs w:val="27"/>
        </w:rPr>
        <w:t>д</w:t>
      </w:r>
      <w:proofErr w:type="gramEnd"/>
      <w:r w:rsidRPr="0013277F">
        <w:rPr>
          <w:b/>
          <w:bCs/>
          <w:i/>
          <w:iCs/>
          <w:sz w:val="27"/>
          <w:szCs w:val="27"/>
        </w:rPr>
        <w:t xml:space="preserve">есятый этап – </w:t>
      </w:r>
      <w:r w:rsidRPr="0013277F">
        <w:rPr>
          <w:b/>
          <w:bCs/>
          <w:i/>
          <w:iCs/>
          <w:sz w:val="27"/>
          <w:szCs w:val="27"/>
          <w:u w:val="single"/>
        </w:rPr>
        <w:t>подбор или изобретение</w:t>
      </w:r>
      <w:r w:rsidRPr="0013277F">
        <w:rPr>
          <w:i/>
          <w:sz w:val="27"/>
          <w:szCs w:val="27"/>
        </w:rPr>
        <w:t xml:space="preserve"> подходящих</w:t>
      </w:r>
      <w:r w:rsidRPr="0013277F">
        <w:rPr>
          <w:b/>
          <w:bCs/>
          <w:i/>
          <w:iCs/>
          <w:sz w:val="27"/>
          <w:szCs w:val="27"/>
          <w:u w:val="single"/>
        </w:rPr>
        <w:t xml:space="preserve"> приемов педагогической техники. </w:t>
      </w:r>
      <w:r w:rsidRPr="0013277F">
        <w:rPr>
          <w:i/>
          <w:sz w:val="27"/>
          <w:szCs w:val="27"/>
        </w:rPr>
        <w:t>Они делают</w:t>
      </w:r>
      <w:r>
        <w:rPr>
          <w:sz w:val="27"/>
          <w:szCs w:val="27"/>
        </w:rPr>
        <w:t xml:space="preserve"> урок интересным, увлекательным, помогают поддерживать психологический комфорт и дружественную атмосферу взаимодействия</w:t>
      </w:r>
      <w:r>
        <w:t>.</w:t>
      </w:r>
    </w:p>
    <w:p w:rsidR="00245B17" w:rsidRDefault="00245B17" w:rsidP="00245B17">
      <w:pPr>
        <w:pStyle w:val="a3"/>
        <w:spacing w:line="360" w:lineRule="auto"/>
      </w:pPr>
    </w:p>
    <w:p w:rsidR="00245B17" w:rsidRPr="0013277F" w:rsidRDefault="00245B17" w:rsidP="00245B17">
      <w:pPr>
        <w:pStyle w:val="a3"/>
        <w:spacing w:line="360" w:lineRule="auto"/>
      </w:pPr>
      <w:r w:rsidRPr="0013277F">
        <w:rPr>
          <w:b/>
          <w:bCs/>
          <w:iCs/>
          <w:sz w:val="27"/>
          <w:szCs w:val="27"/>
        </w:rPr>
        <w:t>Так что же означает современный урок</w:t>
      </w:r>
      <w:proofErr w:type="gramStart"/>
      <w:r w:rsidRPr="0013277F">
        <w:rPr>
          <w:b/>
          <w:bCs/>
          <w:iCs/>
          <w:sz w:val="27"/>
          <w:szCs w:val="27"/>
        </w:rPr>
        <w:t xml:space="preserve"> ?</w:t>
      </w:r>
      <w:proofErr w:type="gramEnd"/>
      <w:r w:rsidRPr="0013277F">
        <w:rPr>
          <w:b/>
          <w:bCs/>
          <w:iCs/>
          <w:sz w:val="27"/>
          <w:szCs w:val="27"/>
        </w:rPr>
        <w:t xml:space="preserve"> </w:t>
      </w:r>
    </w:p>
    <w:p w:rsidR="00245B17" w:rsidRDefault="00245B17" w:rsidP="00245B17">
      <w:pPr>
        <w:pStyle w:val="a3"/>
        <w:spacing w:line="360" w:lineRule="auto"/>
      </w:pPr>
      <w:proofErr w:type="gramStart"/>
      <w:r>
        <w:rPr>
          <w:sz w:val="27"/>
          <w:szCs w:val="27"/>
        </w:rPr>
        <w:lastRenderedPageBreak/>
        <w:t xml:space="preserve">Это урок-познание,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потребность </w:t>
      </w:r>
      <w:proofErr w:type="gramEnd"/>
    </w:p>
    <w:p w:rsidR="00245B17" w:rsidRDefault="00245B17" w:rsidP="00245B17">
      <w:pPr>
        <w:pStyle w:val="a3"/>
        <w:spacing w:line="360" w:lineRule="auto"/>
      </w:pPr>
      <w:r>
        <w:rPr>
          <w:b/>
          <w:bCs/>
          <w:i/>
          <w:iCs/>
          <w:sz w:val="27"/>
          <w:szCs w:val="27"/>
        </w:rPr>
        <w:t xml:space="preserve">Что главное в уроке? </w:t>
      </w:r>
    </w:p>
    <w:p w:rsidR="00245B17" w:rsidRDefault="00245B17" w:rsidP="00061B2C">
      <w:pPr>
        <w:pStyle w:val="a3"/>
        <w:spacing w:line="360" w:lineRule="auto"/>
        <w:ind w:firstLine="708"/>
      </w:pPr>
      <w:r>
        <w:rPr>
          <w:sz w:val="27"/>
          <w:szCs w:val="27"/>
        </w:rPr>
        <w:t xml:space="preserve">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w:t>
      </w:r>
      <w:proofErr w:type="gramStart"/>
      <w:r>
        <w:rPr>
          <w:sz w:val="27"/>
          <w:szCs w:val="27"/>
        </w:rPr>
        <w:t>достигнутого</w:t>
      </w:r>
      <w:proofErr w:type="gramEnd"/>
      <w:r>
        <w:rPr>
          <w:sz w:val="27"/>
          <w:szCs w:val="27"/>
        </w:rPr>
        <w:t xml:space="preserve">. Для третьих – объяснение, для четвертых – опрос и т.д. Времена, когда учителя заставляли придерживаться жестких и однозначных требований по организации урока миновали. </w:t>
      </w:r>
    </w:p>
    <w:p w:rsidR="00245B17" w:rsidRPr="0013277F" w:rsidRDefault="00245B17" w:rsidP="00245B17">
      <w:pPr>
        <w:pStyle w:val="a3"/>
        <w:spacing w:line="360" w:lineRule="auto"/>
      </w:pPr>
      <w:r>
        <w:t> </w:t>
      </w:r>
      <w:r w:rsidRPr="0013277F">
        <w:rPr>
          <w:b/>
          <w:bCs/>
          <w:iCs/>
          <w:sz w:val="27"/>
          <w:szCs w:val="27"/>
        </w:rPr>
        <w:t xml:space="preserve">Время «готовых» уроков постепенно отходит. </w:t>
      </w:r>
    </w:p>
    <w:p w:rsidR="00245B17" w:rsidRDefault="00245B17" w:rsidP="0013277F">
      <w:pPr>
        <w:pStyle w:val="a3"/>
        <w:spacing w:line="360" w:lineRule="auto"/>
        <w:ind w:firstLine="708"/>
      </w:pPr>
      <w:r>
        <w:rPr>
          <w:b/>
          <w:bCs/>
          <w:sz w:val="27"/>
          <w:szCs w:val="27"/>
        </w:rPr>
        <w:t xml:space="preserve">Новизна современного российского образования требует личностного начала учителя, которое позволяет ему либо </w:t>
      </w:r>
      <w:proofErr w:type="spellStart"/>
      <w:r>
        <w:rPr>
          <w:b/>
          <w:bCs/>
          <w:sz w:val="27"/>
          <w:szCs w:val="27"/>
        </w:rPr>
        <w:t>урочить</w:t>
      </w:r>
      <w:proofErr w:type="spellEnd"/>
      <w:r>
        <w:rPr>
          <w:b/>
          <w:bCs/>
          <w:sz w:val="27"/>
          <w:szCs w:val="27"/>
        </w:rPr>
        <w:t xml:space="preserve">,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p>
    <w:p w:rsidR="00245B17" w:rsidRDefault="00245B17" w:rsidP="009839FF">
      <w:pPr>
        <w:pStyle w:val="a3"/>
        <w:spacing w:line="360" w:lineRule="auto"/>
        <w:ind w:firstLine="708"/>
      </w:pPr>
      <w:r>
        <w:rPr>
          <w:b/>
          <w:bCs/>
          <w:sz w:val="22"/>
          <w:szCs w:val="22"/>
        </w:rPr>
        <w:t> </w:t>
      </w:r>
      <w:r>
        <w:rPr>
          <w:sz w:val="27"/>
          <w:szCs w:val="27"/>
        </w:rPr>
        <w:t>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p w:rsidR="00245B17" w:rsidRDefault="00245B17" w:rsidP="00245B17">
      <w:pPr>
        <w:pStyle w:val="a3"/>
        <w:spacing w:line="360" w:lineRule="auto"/>
        <w:jc w:val="center"/>
      </w:pPr>
    </w:p>
    <w:p w:rsidR="00245B17" w:rsidRDefault="00245B17" w:rsidP="00245B17">
      <w:pPr>
        <w:pStyle w:val="a3"/>
        <w:jc w:val="right"/>
      </w:pPr>
      <w:r>
        <w:t>8</w:t>
      </w:r>
    </w:p>
    <w:p w:rsidR="00245B17" w:rsidRDefault="00245B17" w:rsidP="00245B17">
      <w:pPr>
        <w:pStyle w:val="a3"/>
      </w:pPr>
    </w:p>
    <w:p w:rsidR="0009329D" w:rsidRDefault="0009329D"/>
    <w:sectPr w:rsidR="0009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C4B"/>
    <w:multiLevelType w:val="multilevel"/>
    <w:tmpl w:val="5ACE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176A4"/>
    <w:multiLevelType w:val="multilevel"/>
    <w:tmpl w:val="AA9E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17"/>
    <w:rsid w:val="00061B2C"/>
    <w:rsid w:val="0009329D"/>
    <w:rsid w:val="0013277F"/>
    <w:rsid w:val="00245B17"/>
    <w:rsid w:val="009839FF"/>
    <w:rsid w:val="009E7892"/>
    <w:rsid w:val="00DE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B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B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6687">
      <w:bodyDiv w:val="1"/>
      <w:marLeft w:val="0"/>
      <w:marRight w:val="0"/>
      <w:marTop w:val="0"/>
      <w:marBottom w:val="0"/>
      <w:divBdr>
        <w:top w:val="none" w:sz="0" w:space="0" w:color="auto"/>
        <w:left w:val="none" w:sz="0" w:space="0" w:color="auto"/>
        <w:bottom w:val="none" w:sz="0" w:space="0" w:color="auto"/>
        <w:right w:val="none" w:sz="0" w:space="0" w:color="auto"/>
      </w:divBdr>
      <w:divsChild>
        <w:div w:id="785927048">
          <w:marLeft w:val="0"/>
          <w:marRight w:val="0"/>
          <w:marTop w:val="0"/>
          <w:marBottom w:val="0"/>
          <w:divBdr>
            <w:top w:val="none" w:sz="0" w:space="0" w:color="auto"/>
            <w:left w:val="none" w:sz="0" w:space="0" w:color="auto"/>
            <w:bottom w:val="none" w:sz="0" w:space="0" w:color="auto"/>
            <w:right w:val="none" w:sz="0" w:space="0" w:color="auto"/>
          </w:divBdr>
          <w:divsChild>
            <w:div w:id="1788154228">
              <w:marLeft w:val="0"/>
              <w:marRight w:val="0"/>
              <w:marTop w:val="0"/>
              <w:marBottom w:val="0"/>
              <w:divBdr>
                <w:top w:val="none" w:sz="0" w:space="0" w:color="auto"/>
                <w:left w:val="none" w:sz="0" w:space="0" w:color="auto"/>
                <w:bottom w:val="none" w:sz="0" w:space="0" w:color="auto"/>
                <w:right w:val="none" w:sz="0" w:space="0" w:color="auto"/>
              </w:divBdr>
              <w:divsChild>
                <w:div w:id="5124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2015-11-17T09:10:00Z</cp:lastPrinted>
  <dcterms:created xsi:type="dcterms:W3CDTF">2015-11-17T08:32:00Z</dcterms:created>
  <dcterms:modified xsi:type="dcterms:W3CDTF">2016-02-02T08:26:00Z</dcterms:modified>
</cp:coreProperties>
</file>